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46880" w14:textId="77777777" w:rsidR="00123B64" w:rsidRPr="001C2668" w:rsidRDefault="00123B64" w:rsidP="00123B64">
      <w:pPr>
        <w:rPr>
          <w:rFonts w:ascii="Cambria" w:hAnsi="Cambria"/>
        </w:rPr>
      </w:pPr>
    </w:p>
    <w:p w14:paraId="0929A76F" w14:textId="77777777" w:rsidR="00123B64" w:rsidRPr="008C548C" w:rsidRDefault="00123B64" w:rsidP="00FB5485">
      <w:pPr>
        <w:jc w:val="center"/>
        <w:rPr>
          <w:rFonts w:ascii="Cambria" w:hAnsi="Cambria"/>
          <w:b/>
          <w:bCs/>
        </w:rPr>
      </w:pPr>
      <w:r w:rsidRPr="001C2668">
        <w:rPr>
          <w:rFonts w:ascii="Cambria" w:hAnsi="Cambria"/>
          <w:b/>
          <w:bCs/>
        </w:rPr>
        <w:t>FIŞA DISCIPLINEI</w:t>
      </w:r>
    </w:p>
    <w:p w14:paraId="4017A2C4" w14:textId="429FEAA9" w:rsidR="008C548C" w:rsidRPr="008C548C" w:rsidRDefault="008C548C" w:rsidP="00FB5485">
      <w:pPr>
        <w:jc w:val="center"/>
        <w:rPr>
          <w:rFonts w:ascii="Cambria" w:eastAsia="Times New Roman" w:hAnsi="Cambria" w:cs="Times New Roman"/>
          <w:b/>
          <w:sz w:val="20"/>
          <w:lang w:eastAsia="zh-CN"/>
        </w:rPr>
      </w:pPr>
      <w:r w:rsidRPr="008C548C">
        <w:rPr>
          <w:rFonts w:ascii="Cambria" w:eastAsia="Times New Roman" w:hAnsi="Cambria" w:cs="Times New Roman"/>
          <w:b/>
          <w:sz w:val="20"/>
          <w:lang w:eastAsia="zh-CN"/>
        </w:rPr>
        <w:t>Tehnici și</w:t>
      </w:r>
      <w:r w:rsidR="008F2028">
        <w:rPr>
          <w:rFonts w:ascii="Cambria" w:eastAsia="Times New Roman" w:hAnsi="Cambria" w:cs="Times New Roman"/>
          <w:b/>
          <w:sz w:val="20"/>
          <w:lang w:eastAsia="zh-CN"/>
        </w:rPr>
        <w:t xml:space="preserve"> procedee de laborator</w:t>
      </w:r>
      <w:r w:rsidRPr="008C548C">
        <w:rPr>
          <w:rFonts w:ascii="Cambria" w:eastAsia="Times New Roman" w:hAnsi="Cambria" w:cs="Times New Roman"/>
          <w:b/>
          <w:sz w:val="20"/>
          <w:lang w:eastAsia="zh-CN"/>
        </w:rPr>
        <w:t xml:space="preserve"> în chimia organică</w:t>
      </w:r>
    </w:p>
    <w:p w14:paraId="583483E1" w14:textId="23F9C56D" w:rsidR="00123B64" w:rsidRPr="008C548C" w:rsidRDefault="00123B64" w:rsidP="00FB5485">
      <w:pPr>
        <w:jc w:val="center"/>
        <w:rPr>
          <w:rFonts w:ascii="Cambria" w:hAnsi="Cambria"/>
        </w:rPr>
      </w:pPr>
      <w:r w:rsidRPr="008C548C">
        <w:rPr>
          <w:rFonts w:ascii="Cambria" w:hAnsi="Cambria"/>
        </w:rPr>
        <w:t>Anul universitar</w:t>
      </w:r>
      <w:r w:rsidR="00632190" w:rsidRPr="008C548C">
        <w:rPr>
          <w:rFonts w:ascii="Cambria" w:hAnsi="Cambria"/>
        </w:rPr>
        <w:t xml:space="preserve"> </w:t>
      </w:r>
      <w:r w:rsidR="008C548C" w:rsidRPr="008C548C">
        <w:rPr>
          <w:rFonts w:ascii="Cambria" w:hAnsi="Cambria"/>
        </w:rPr>
        <w:t>2026/2027</w:t>
      </w:r>
    </w:p>
    <w:p w14:paraId="71B43696" w14:textId="77777777" w:rsidR="002315D2" w:rsidRPr="008C548C" w:rsidRDefault="002315D2" w:rsidP="002315D2">
      <w:pPr>
        <w:rPr>
          <w:rFonts w:ascii="Cambria" w:hAnsi="Cambria"/>
          <w:sz w:val="20"/>
          <w:szCs w:val="20"/>
        </w:rPr>
      </w:pPr>
    </w:p>
    <w:p w14:paraId="299F0F41" w14:textId="77777777" w:rsidR="00886616" w:rsidRPr="008C548C" w:rsidRDefault="00886616" w:rsidP="003D7F8A">
      <w:pPr>
        <w:spacing w:after="0"/>
        <w:ind w:left="142" w:hanging="567"/>
        <w:rPr>
          <w:rFonts w:ascii="Cambria" w:hAnsi="Cambria"/>
          <w:b/>
          <w:sz w:val="20"/>
          <w:szCs w:val="20"/>
        </w:rPr>
      </w:pPr>
      <w:r w:rsidRPr="008C548C">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8C548C" w:rsidRPr="008C548C" w14:paraId="7300B76A" w14:textId="77777777" w:rsidTr="005445A2">
        <w:trPr>
          <w:trHeight w:val="284"/>
        </w:trPr>
        <w:tc>
          <w:tcPr>
            <w:tcW w:w="3403" w:type="dxa"/>
            <w:vAlign w:val="center"/>
          </w:tcPr>
          <w:p w14:paraId="561906B4" w14:textId="77777777" w:rsidR="00D51618" w:rsidRPr="008C548C"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1.1. Instituția de învățământ superior</w:t>
            </w:r>
          </w:p>
        </w:tc>
        <w:tc>
          <w:tcPr>
            <w:tcW w:w="7088" w:type="dxa"/>
            <w:vAlign w:val="center"/>
          </w:tcPr>
          <w:p w14:paraId="19231C48" w14:textId="4DDDB0C8" w:rsidR="00D51618" w:rsidRPr="008C548C"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Univeristatea Babeş-Bolyai, Cluj-Napoca</w:t>
            </w:r>
          </w:p>
        </w:tc>
      </w:tr>
      <w:tr w:rsidR="008C548C" w:rsidRPr="008C548C" w14:paraId="611C80E3" w14:textId="77777777" w:rsidTr="005445A2">
        <w:trPr>
          <w:trHeight w:val="284"/>
        </w:trPr>
        <w:tc>
          <w:tcPr>
            <w:tcW w:w="3403" w:type="dxa"/>
            <w:vAlign w:val="center"/>
          </w:tcPr>
          <w:p w14:paraId="7D8965B9" w14:textId="77777777" w:rsidR="00D51618" w:rsidRPr="008C548C"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1.2. Facultatea</w:t>
            </w:r>
          </w:p>
        </w:tc>
        <w:tc>
          <w:tcPr>
            <w:tcW w:w="7088" w:type="dxa"/>
            <w:vAlign w:val="center"/>
          </w:tcPr>
          <w:p w14:paraId="1B10731B" w14:textId="45C73872" w:rsidR="00D51618" w:rsidRPr="008C548C"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Chimie şi Inginerie Chimică</w:t>
            </w:r>
          </w:p>
        </w:tc>
      </w:tr>
      <w:tr w:rsidR="008C548C" w:rsidRPr="008C548C" w14:paraId="3159546E" w14:textId="77777777" w:rsidTr="005445A2">
        <w:trPr>
          <w:trHeight w:val="284"/>
        </w:trPr>
        <w:tc>
          <w:tcPr>
            <w:tcW w:w="3403" w:type="dxa"/>
            <w:vAlign w:val="center"/>
          </w:tcPr>
          <w:p w14:paraId="1D897981" w14:textId="77777777" w:rsidR="00D51618" w:rsidRPr="008C548C"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1.3. Departamentul</w:t>
            </w:r>
          </w:p>
        </w:tc>
        <w:tc>
          <w:tcPr>
            <w:tcW w:w="7088" w:type="dxa"/>
            <w:vAlign w:val="center"/>
          </w:tcPr>
          <w:p w14:paraId="3E071910" w14:textId="2ADC077E" w:rsidR="00D51618" w:rsidRPr="008C548C"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Chimie şi Inginerie Chimică al Liniei Maghiare</w:t>
            </w:r>
          </w:p>
        </w:tc>
      </w:tr>
      <w:tr w:rsidR="008C548C" w:rsidRPr="008C548C" w14:paraId="26CE6A41" w14:textId="77777777" w:rsidTr="005445A2">
        <w:trPr>
          <w:trHeight w:val="284"/>
        </w:trPr>
        <w:tc>
          <w:tcPr>
            <w:tcW w:w="3403" w:type="dxa"/>
            <w:vAlign w:val="center"/>
          </w:tcPr>
          <w:p w14:paraId="4B08BCBA" w14:textId="77777777" w:rsidR="00D51618" w:rsidRPr="008C548C" w:rsidRDefault="00D51618" w:rsidP="00D51618">
            <w:pPr>
              <w:suppressAutoHyphens/>
              <w:spacing w:after="0" w:line="240" w:lineRule="auto"/>
              <w:ind w:left="34"/>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1.4.</w:t>
            </w:r>
            <w:r w:rsidRPr="008C548C">
              <w:rPr>
                <w:rFonts w:ascii="Cambria" w:eastAsia="Times New Roman" w:hAnsi="Cambria" w:cs="Times New Roman"/>
                <w:b/>
                <w:kern w:val="0"/>
                <w:sz w:val="20"/>
                <w:szCs w:val="22"/>
                <w:lang w:eastAsia="zh-CN"/>
              </w:rPr>
              <w:t xml:space="preserve"> </w:t>
            </w:r>
            <w:r w:rsidRPr="008C548C">
              <w:rPr>
                <w:rFonts w:ascii="Cambria" w:eastAsia="Times New Roman" w:hAnsi="Cambria" w:cs="Times New Roman"/>
                <w:kern w:val="0"/>
                <w:sz w:val="20"/>
                <w:szCs w:val="22"/>
                <w:lang w:eastAsia="zh-CN"/>
              </w:rPr>
              <w:t>Domeniul de studii</w:t>
            </w:r>
          </w:p>
        </w:tc>
        <w:tc>
          <w:tcPr>
            <w:tcW w:w="7088" w:type="dxa"/>
            <w:vAlign w:val="center"/>
          </w:tcPr>
          <w:p w14:paraId="293D1153" w14:textId="04B89A6B" w:rsidR="00D51618" w:rsidRPr="00F47839" w:rsidRDefault="005445A2" w:rsidP="00F2039A">
            <w:pPr>
              <w:keepNext/>
              <w:suppressAutoHyphens/>
              <w:spacing w:after="0" w:line="240" w:lineRule="auto"/>
              <w:ind w:right="-625"/>
              <w:outlineLvl w:val="0"/>
              <w:rPr>
                <w:rFonts w:ascii="Cambria" w:eastAsia="Times New Roman" w:hAnsi="Cambria" w:cs="Times New Roman"/>
                <w:b/>
                <w:bCs/>
                <w:kern w:val="0"/>
                <w:sz w:val="20"/>
                <w:szCs w:val="22"/>
                <w:lang w:eastAsia="zh-CN"/>
              </w:rPr>
            </w:pPr>
            <w:r w:rsidRPr="00F47839">
              <w:rPr>
                <w:rFonts w:ascii="Cambria" w:eastAsia="Times New Roman" w:hAnsi="Cambria" w:cs="Times New Roman"/>
                <w:b/>
                <w:bCs/>
                <w:kern w:val="0"/>
                <w:sz w:val="20"/>
                <w:szCs w:val="22"/>
                <w:lang w:eastAsia="zh-CN"/>
              </w:rPr>
              <w:t xml:space="preserve">Chimie </w:t>
            </w:r>
          </w:p>
        </w:tc>
      </w:tr>
      <w:tr w:rsidR="008C548C" w:rsidRPr="008C548C" w14:paraId="2FD8BC18" w14:textId="77777777" w:rsidTr="005445A2">
        <w:trPr>
          <w:trHeight w:val="284"/>
        </w:trPr>
        <w:tc>
          <w:tcPr>
            <w:tcW w:w="3403" w:type="dxa"/>
            <w:vAlign w:val="center"/>
          </w:tcPr>
          <w:p w14:paraId="57CF15EE" w14:textId="77777777" w:rsidR="005445A2" w:rsidRPr="008C548C" w:rsidRDefault="005445A2" w:rsidP="005445A2">
            <w:pPr>
              <w:suppressAutoHyphens/>
              <w:spacing w:after="0" w:line="240" w:lineRule="auto"/>
              <w:ind w:left="34"/>
              <w:rPr>
                <w:rFonts w:ascii="Cambria" w:eastAsia="Times New Roman" w:hAnsi="Cambria" w:cs="Times New Roman"/>
                <w:kern w:val="0"/>
                <w:sz w:val="20"/>
                <w:szCs w:val="22"/>
                <w:vertAlign w:val="superscript"/>
                <w:lang w:eastAsia="zh-CN"/>
              </w:rPr>
            </w:pPr>
            <w:r w:rsidRPr="008C548C">
              <w:rPr>
                <w:rFonts w:ascii="Cambria" w:eastAsia="Times New Roman" w:hAnsi="Cambria" w:cs="Times New Roman"/>
                <w:kern w:val="0"/>
                <w:sz w:val="20"/>
                <w:szCs w:val="22"/>
                <w:lang w:eastAsia="zh-CN"/>
              </w:rPr>
              <w:t>1.5.</w:t>
            </w:r>
            <w:r w:rsidRPr="008C548C">
              <w:rPr>
                <w:rFonts w:ascii="Cambria" w:eastAsia="Times New Roman" w:hAnsi="Cambria" w:cs="Times New Roman"/>
                <w:b/>
                <w:kern w:val="0"/>
                <w:sz w:val="20"/>
                <w:szCs w:val="22"/>
                <w:lang w:eastAsia="zh-CN"/>
              </w:rPr>
              <w:t xml:space="preserve"> </w:t>
            </w:r>
            <w:r w:rsidRPr="008C548C">
              <w:rPr>
                <w:rFonts w:ascii="Cambria" w:eastAsia="Times New Roman" w:hAnsi="Cambria" w:cs="Times New Roman"/>
                <w:kern w:val="0"/>
                <w:sz w:val="20"/>
                <w:szCs w:val="22"/>
                <w:lang w:eastAsia="zh-CN"/>
              </w:rPr>
              <w:t>Ciclul de studii</w:t>
            </w:r>
          </w:p>
        </w:tc>
        <w:tc>
          <w:tcPr>
            <w:tcW w:w="7088" w:type="dxa"/>
            <w:vAlign w:val="center"/>
          </w:tcPr>
          <w:p w14:paraId="3E892EE4" w14:textId="0C1A5476" w:rsidR="005445A2" w:rsidRPr="008C548C"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Licență</w:t>
            </w:r>
          </w:p>
        </w:tc>
      </w:tr>
      <w:tr w:rsidR="008C548C" w:rsidRPr="008C548C" w14:paraId="34D96CCB" w14:textId="77777777" w:rsidTr="005445A2">
        <w:trPr>
          <w:trHeight w:val="284"/>
        </w:trPr>
        <w:tc>
          <w:tcPr>
            <w:tcW w:w="3403" w:type="dxa"/>
            <w:vAlign w:val="center"/>
          </w:tcPr>
          <w:p w14:paraId="28B4A156" w14:textId="77777777" w:rsidR="005445A2" w:rsidRPr="008C548C" w:rsidRDefault="005445A2" w:rsidP="005445A2">
            <w:pPr>
              <w:keepNext/>
              <w:suppressAutoHyphens/>
              <w:spacing w:after="0" w:line="240" w:lineRule="auto"/>
              <w:ind w:left="34"/>
              <w:outlineLvl w:val="1"/>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1.6. Programul de studii / Calificarea</w:t>
            </w:r>
          </w:p>
        </w:tc>
        <w:tc>
          <w:tcPr>
            <w:tcW w:w="7088" w:type="dxa"/>
            <w:vAlign w:val="center"/>
          </w:tcPr>
          <w:p w14:paraId="349E380F" w14:textId="5A5E8FC3" w:rsidR="005445A2" w:rsidRPr="00F47839" w:rsidRDefault="00F2039A" w:rsidP="00F2039A">
            <w:pPr>
              <w:keepNext/>
              <w:suppressAutoHyphens/>
              <w:spacing w:after="0" w:line="240" w:lineRule="auto"/>
              <w:ind w:right="-625"/>
              <w:outlineLvl w:val="0"/>
              <w:rPr>
                <w:rFonts w:ascii="Cambria" w:eastAsia="Times New Roman" w:hAnsi="Cambria" w:cs="Times New Roman"/>
                <w:b/>
                <w:bCs/>
                <w:kern w:val="0"/>
                <w:sz w:val="20"/>
                <w:szCs w:val="22"/>
                <w:lang w:eastAsia="zh-CN"/>
              </w:rPr>
            </w:pPr>
            <w:r w:rsidRPr="00F47839">
              <w:rPr>
                <w:rFonts w:ascii="Cambria" w:eastAsia="Times New Roman" w:hAnsi="Cambria" w:cs="Times New Roman"/>
                <w:b/>
                <w:bCs/>
                <w:kern w:val="0"/>
                <w:sz w:val="20"/>
                <w:szCs w:val="22"/>
                <w:lang w:eastAsia="zh-CN"/>
              </w:rPr>
              <w:t>Chimie</w:t>
            </w:r>
            <w:r w:rsidR="00F47839" w:rsidRPr="00F47839">
              <w:rPr>
                <w:rFonts w:ascii="Cambria" w:eastAsia="Times New Roman" w:hAnsi="Cambria" w:cs="Times New Roman"/>
                <w:b/>
                <w:bCs/>
                <w:kern w:val="0"/>
                <w:sz w:val="20"/>
                <w:szCs w:val="22"/>
                <w:lang w:eastAsia="zh-CN"/>
              </w:rPr>
              <w:t>/</w:t>
            </w:r>
            <w:r w:rsidRPr="00F47839">
              <w:rPr>
                <w:rFonts w:ascii="Cambria" w:eastAsia="Times New Roman" w:hAnsi="Cambria" w:cs="Times New Roman"/>
                <w:b/>
                <w:bCs/>
                <w:kern w:val="0"/>
                <w:sz w:val="20"/>
                <w:szCs w:val="22"/>
                <w:lang w:eastAsia="zh-CN"/>
              </w:rPr>
              <w:t xml:space="preserve"> licențiat în chimie </w:t>
            </w:r>
          </w:p>
        </w:tc>
      </w:tr>
      <w:tr w:rsidR="008C548C" w:rsidRPr="008C548C" w14:paraId="510975E1" w14:textId="77777777" w:rsidTr="005445A2">
        <w:trPr>
          <w:trHeight w:val="284"/>
        </w:trPr>
        <w:tc>
          <w:tcPr>
            <w:tcW w:w="3403" w:type="dxa"/>
            <w:vAlign w:val="center"/>
          </w:tcPr>
          <w:p w14:paraId="142F7D51" w14:textId="77777777" w:rsidR="005445A2" w:rsidRPr="008C548C" w:rsidRDefault="005445A2" w:rsidP="005445A2">
            <w:pPr>
              <w:keepNext/>
              <w:suppressAutoHyphens/>
              <w:spacing w:after="0" w:line="240" w:lineRule="auto"/>
              <w:ind w:left="34"/>
              <w:outlineLvl w:val="1"/>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1.7. Forma de învățământ</w:t>
            </w:r>
          </w:p>
        </w:tc>
        <w:tc>
          <w:tcPr>
            <w:tcW w:w="7088" w:type="dxa"/>
            <w:vAlign w:val="center"/>
          </w:tcPr>
          <w:p w14:paraId="7CE75088" w14:textId="3D9B46C4" w:rsidR="005445A2" w:rsidRPr="008C548C" w:rsidRDefault="00F2039A" w:rsidP="005445A2">
            <w:pPr>
              <w:keepNext/>
              <w:suppressAutoHyphens/>
              <w:spacing w:after="0" w:line="240" w:lineRule="auto"/>
              <w:ind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Cu frecvență</w:t>
            </w:r>
          </w:p>
        </w:tc>
      </w:tr>
    </w:tbl>
    <w:p w14:paraId="72FC17F8" w14:textId="77777777" w:rsidR="00FC204E" w:rsidRPr="008C548C" w:rsidRDefault="00FC204E" w:rsidP="00886616">
      <w:pPr>
        <w:spacing w:after="0"/>
        <w:rPr>
          <w:rFonts w:ascii="Cambria" w:hAnsi="Cambria"/>
          <w:b/>
          <w:sz w:val="20"/>
          <w:szCs w:val="20"/>
        </w:rPr>
      </w:pPr>
    </w:p>
    <w:p w14:paraId="4C308020" w14:textId="77777777" w:rsidR="00366881" w:rsidRPr="008C548C" w:rsidRDefault="00366881" w:rsidP="00366881">
      <w:pPr>
        <w:spacing w:after="0"/>
        <w:ind w:left="142" w:hanging="567"/>
        <w:rPr>
          <w:rFonts w:ascii="Cambria" w:hAnsi="Cambria"/>
          <w:b/>
          <w:sz w:val="20"/>
          <w:szCs w:val="20"/>
        </w:rPr>
      </w:pPr>
      <w:r w:rsidRPr="008C548C">
        <w:rPr>
          <w:rFonts w:ascii="Cambria" w:hAnsi="Cambria"/>
          <w:b/>
          <w:sz w:val="20"/>
          <w:szCs w:val="20"/>
        </w:rPr>
        <w:t>2. Date despre 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8C548C" w:rsidRPr="008C548C" w14:paraId="5411A657" w14:textId="77777777" w:rsidTr="00D55253">
        <w:trPr>
          <w:trHeight w:val="284"/>
        </w:trPr>
        <w:tc>
          <w:tcPr>
            <w:tcW w:w="2577" w:type="dxa"/>
            <w:vAlign w:val="center"/>
          </w:tcPr>
          <w:p w14:paraId="7BB02F5A" w14:textId="77777777" w:rsidR="008F5E28" w:rsidRPr="008C548C" w:rsidRDefault="008F5E28"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2.1. Denumirea disciplinei</w:t>
            </w:r>
          </w:p>
        </w:tc>
        <w:tc>
          <w:tcPr>
            <w:tcW w:w="4961" w:type="dxa"/>
            <w:gridSpan w:val="4"/>
            <w:vAlign w:val="center"/>
          </w:tcPr>
          <w:p w14:paraId="311586D5" w14:textId="2318D5CD" w:rsidR="008F5E28" w:rsidRPr="008C548C" w:rsidRDefault="008F2028" w:rsidP="00C60F8E">
            <w:pPr>
              <w:suppressAutoHyphens/>
              <w:spacing w:after="0" w:line="240" w:lineRule="auto"/>
              <w:rPr>
                <w:rFonts w:ascii="Cambria" w:eastAsia="Times New Roman" w:hAnsi="Cambria" w:cs="Times New Roman"/>
                <w:b/>
                <w:sz w:val="20"/>
                <w:lang w:eastAsia="zh-CN"/>
              </w:rPr>
            </w:pPr>
            <w:r w:rsidRPr="008F2028">
              <w:rPr>
                <w:rFonts w:ascii="Cambria" w:eastAsia="Times New Roman" w:hAnsi="Cambria" w:cs="Times New Roman"/>
                <w:b/>
                <w:sz w:val="20"/>
                <w:lang w:eastAsia="zh-CN"/>
              </w:rPr>
              <w:t>Tehnici și procedee de laborator în chimia organică</w:t>
            </w:r>
          </w:p>
        </w:tc>
        <w:tc>
          <w:tcPr>
            <w:tcW w:w="1701" w:type="dxa"/>
            <w:gridSpan w:val="2"/>
            <w:vAlign w:val="center"/>
          </w:tcPr>
          <w:p w14:paraId="21E26C07" w14:textId="77777777" w:rsidR="008F5E28" w:rsidRPr="008C548C" w:rsidRDefault="008F5E28"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Codul disciplinei</w:t>
            </w:r>
          </w:p>
        </w:tc>
        <w:tc>
          <w:tcPr>
            <w:tcW w:w="1276" w:type="dxa"/>
            <w:vAlign w:val="center"/>
          </w:tcPr>
          <w:p w14:paraId="0657096F" w14:textId="688B4A14" w:rsidR="008F5E28" w:rsidRPr="008C548C" w:rsidRDefault="005F7605" w:rsidP="00C60F8E">
            <w:pPr>
              <w:suppressAutoHyphens/>
              <w:spacing w:after="0" w:line="240" w:lineRule="auto"/>
              <w:rPr>
                <w:rFonts w:ascii="Cambria" w:eastAsia="Times New Roman" w:hAnsi="Cambria" w:cs="Times New Roman"/>
                <w:b/>
                <w:sz w:val="20"/>
                <w:lang w:eastAsia="zh-CN"/>
              </w:rPr>
            </w:pPr>
            <w:r w:rsidRPr="008C548C">
              <w:rPr>
                <w:rFonts w:ascii="Cambria" w:eastAsia="Times New Roman" w:hAnsi="Cambria" w:cs="Times New Roman"/>
                <w:b/>
                <w:sz w:val="20"/>
                <w:lang w:eastAsia="zh-CN"/>
              </w:rPr>
              <w:t>CLM10</w:t>
            </w:r>
            <w:r w:rsidR="00F47839">
              <w:rPr>
                <w:rFonts w:ascii="Cambria" w:eastAsia="Times New Roman" w:hAnsi="Cambria" w:cs="Times New Roman"/>
                <w:b/>
                <w:sz w:val="20"/>
                <w:lang w:eastAsia="zh-CN"/>
              </w:rPr>
              <w:t>20</w:t>
            </w:r>
          </w:p>
        </w:tc>
      </w:tr>
      <w:tr w:rsidR="008C548C" w:rsidRPr="008C548C" w14:paraId="6A54A8D4" w14:textId="77777777" w:rsidTr="00395D15">
        <w:trPr>
          <w:trHeight w:val="284"/>
        </w:trPr>
        <w:tc>
          <w:tcPr>
            <w:tcW w:w="3427" w:type="dxa"/>
            <w:gridSpan w:val="2"/>
            <w:vAlign w:val="center"/>
          </w:tcPr>
          <w:p w14:paraId="4427283A" w14:textId="77777777" w:rsidR="008F5E28" w:rsidRPr="008C548C" w:rsidRDefault="008F5E28" w:rsidP="00C60F8E">
            <w:pPr>
              <w:suppressAutoHyphens/>
              <w:spacing w:after="0" w:line="240" w:lineRule="auto"/>
              <w:ind w:left="34"/>
              <w:rPr>
                <w:rFonts w:ascii="Cambria" w:eastAsia="Times New Roman" w:hAnsi="Cambria" w:cs="Times New Roman"/>
                <w:sz w:val="20"/>
                <w:lang w:eastAsia="zh-CN"/>
              </w:rPr>
            </w:pPr>
            <w:r w:rsidRPr="008C548C">
              <w:rPr>
                <w:rFonts w:ascii="Cambria" w:eastAsia="Times New Roman" w:hAnsi="Cambria" w:cs="Times New Roman"/>
                <w:sz w:val="20"/>
                <w:lang w:eastAsia="zh-CN"/>
              </w:rPr>
              <w:t xml:space="preserve">2.2. Titularul activităților de curs </w:t>
            </w:r>
          </w:p>
        </w:tc>
        <w:tc>
          <w:tcPr>
            <w:tcW w:w="7088" w:type="dxa"/>
            <w:gridSpan w:val="6"/>
            <w:vAlign w:val="center"/>
          </w:tcPr>
          <w:p w14:paraId="2D3F23FF" w14:textId="556EEE2A" w:rsidR="008F5E28" w:rsidRPr="008C548C" w:rsidRDefault="006A3B24"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Conf.Dr. Katona Gabriel</w:t>
            </w:r>
          </w:p>
        </w:tc>
      </w:tr>
      <w:tr w:rsidR="008C548C" w:rsidRPr="008C548C" w14:paraId="024E4E0E" w14:textId="77777777" w:rsidTr="00395D15">
        <w:trPr>
          <w:trHeight w:val="284"/>
        </w:trPr>
        <w:tc>
          <w:tcPr>
            <w:tcW w:w="3427" w:type="dxa"/>
            <w:gridSpan w:val="2"/>
            <w:tcBorders>
              <w:bottom w:val="single" w:sz="4" w:space="0" w:color="auto"/>
            </w:tcBorders>
            <w:vAlign w:val="center"/>
          </w:tcPr>
          <w:p w14:paraId="4CDDB9E3" w14:textId="2CB5DF5C" w:rsidR="00BD3CB2" w:rsidRPr="008C548C" w:rsidRDefault="008F5E28" w:rsidP="00BD3CB2">
            <w:pPr>
              <w:suppressAutoHyphens/>
              <w:spacing w:after="0" w:line="240" w:lineRule="auto"/>
              <w:ind w:left="34"/>
              <w:rPr>
                <w:rFonts w:ascii="Cambria" w:eastAsia="Times New Roman" w:hAnsi="Cambria" w:cs="Times New Roman"/>
                <w:sz w:val="20"/>
                <w:lang w:eastAsia="zh-CN"/>
              </w:rPr>
            </w:pPr>
            <w:r w:rsidRPr="008C548C">
              <w:rPr>
                <w:rFonts w:ascii="Cambria" w:eastAsia="Times New Roman" w:hAnsi="Cambria" w:cs="Times New Roman"/>
                <w:sz w:val="20"/>
                <w:lang w:eastAsia="zh-CN"/>
              </w:rPr>
              <w:t xml:space="preserve">2.3. Titularul </w:t>
            </w:r>
            <w:r w:rsidR="00273287" w:rsidRPr="008C548C">
              <w:rPr>
                <w:rFonts w:ascii="Cambria" w:eastAsia="Times New Roman" w:hAnsi="Cambria" w:cs="Times New Roman"/>
                <w:sz w:val="20"/>
                <w:lang w:eastAsia="zh-CN"/>
              </w:rPr>
              <w:t>activităților</w:t>
            </w:r>
            <w:r w:rsidRPr="008C548C">
              <w:rPr>
                <w:rFonts w:ascii="Cambria" w:eastAsia="Times New Roman" w:hAnsi="Cambria" w:cs="Times New Roman"/>
                <w:sz w:val="20"/>
                <w:lang w:eastAsia="zh-CN"/>
              </w:rPr>
              <w:t xml:space="preserve"> de </w:t>
            </w:r>
            <w:r w:rsidR="006A3B24" w:rsidRPr="008C548C">
              <w:rPr>
                <w:rFonts w:ascii="Cambria" w:eastAsia="Times New Roman" w:hAnsi="Cambria" w:cs="Times New Roman"/>
                <w:sz w:val="20"/>
                <w:lang w:eastAsia="zh-CN"/>
              </w:rPr>
              <w:t>laborator</w:t>
            </w:r>
          </w:p>
        </w:tc>
        <w:tc>
          <w:tcPr>
            <w:tcW w:w="7088" w:type="dxa"/>
            <w:gridSpan w:val="6"/>
            <w:tcBorders>
              <w:bottom w:val="single" w:sz="4" w:space="0" w:color="auto"/>
            </w:tcBorders>
            <w:vAlign w:val="center"/>
          </w:tcPr>
          <w:p w14:paraId="71311061" w14:textId="336AB13C" w:rsidR="008F5E28" w:rsidRPr="008C548C" w:rsidRDefault="004966CD" w:rsidP="00C60F8E">
            <w:pPr>
              <w:suppressAutoHyphens/>
              <w:spacing w:after="0" w:line="240" w:lineRule="auto"/>
              <w:rPr>
                <w:rFonts w:ascii="Cambria" w:eastAsia="Times New Roman" w:hAnsi="Cambria" w:cs="Times New Roman"/>
                <w:sz w:val="20"/>
                <w:lang w:val="hu-HU" w:eastAsia="zh-CN"/>
              </w:rPr>
            </w:pPr>
            <w:r>
              <w:rPr>
                <w:rFonts w:ascii="Cambria" w:eastAsia="Times New Roman" w:hAnsi="Cambria" w:cs="Times New Roman"/>
                <w:sz w:val="20"/>
                <w:lang w:eastAsia="zh-CN"/>
              </w:rPr>
              <w:t>Lect.Dr. Laszlo Melinda Emese</w:t>
            </w:r>
          </w:p>
        </w:tc>
      </w:tr>
      <w:tr w:rsidR="008C548C" w:rsidRPr="008C548C"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8C548C" w:rsidRDefault="00D55253" w:rsidP="00D55253">
            <w:pPr>
              <w:suppressAutoHyphens/>
              <w:spacing w:after="0" w:line="240" w:lineRule="auto"/>
              <w:ind w:left="34"/>
              <w:rPr>
                <w:rFonts w:ascii="Cambria" w:eastAsia="Times New Roman" w:hAnsi="Cambria" w:cs="Times New Roman"/>
                <w:sz w:val="20"/>
                <w:lang w:eastAsia="zh-CN"/>
              </w:rPr>
            </w:pPr>
            <w:r w:rsidRPr="008C548C">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6881A2BF" w:rsidR="00D55253" w:rsidRPr="00B900FF" w:rsidRDefault="006A3B24" w:rsidP="00D55253">
            <w:pPr>
              <w:suppressAutoHyphens/>
              <w:spacing w:after="0" w:line="240" w:lineRule="auto"/>
              <w:rPr>
                <w:rFonts w:ascii="Cambria" w:eastAsia="Times New Roman" w:hAnsi="Cambria" w:cs="Times New Roman"/>
                <w:b/>
                <w:bCs/>
                <w:sz w:val="20"/>
                <w:lang w:eastAsia="zh-CN"/>
              </w:rPr>
            </w:pPr>
            <w:r w:rsidRPr="00B900FF">
              <w:rPr>
                <w:rFonts w:ascii="Cambria" w:eastAsia="Times New Roman" w:hAnsi="Cambria" w:cs="Times New Roman"/>
                <w:b/>
                <w:bCs/>
                <w:sz w:val="20"/>
                <w:lang w:eastAsia="zh-CN"/>
              </w:rPr>
              <w:t>II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8C548C" w:rsidRDefault="00D55253" w:rsidP="00D55253">
            <w:pPr>
              <w:suppressAutoHyphens/>
              <w:spacing w:after="0" w:line="240" w:lineRule="auto"/>
              <w:ind w:right="-203"/>
              <w:rPr>
                <w:rFonts w:ascii="Cambria" w:eastAsia="Times New Roman" w:hAnsi="Cambria" w:cs="Times New Roman"/>
                <w:sz w:val="20"/>
                <w:lang w:eastAsia="zh-CN"/>
              </w:rPr>
            </w:pPr>
            <w:r w:rsidRPr="008C548C">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47529216" w:rsidR="00D55253" w:rsidRPr="00B900FF" w:rsidRDefault="00B900FF" w:rsidP="00D55253">
            <w:pPr>
              <w:suppressAutoHyphens/>
              <w:spacing w:after="0" w:line="240" w:lineRule="auto"/>
              <w:rPr>
                <w:rFonts w:ascii="Cambria" w:eastAsia="Times New Roman" w:hAnsi="Cambria" w:cs="Times New Roman"/>
                <w:b/>
                <w:bCs/>
                <w:sz w:val="20"/>
                <w:lang w:eastAsia="zh-CN"/>
              </w:rPr>
            </w:pPr>
            <w:r w:rsidRPr="00B900FF">
              <w:rPr>
                <w:rFonts w:ascii="Cambria" w:eastAsia="Times New Roman" w:hAnsi="Cambria" w:cs="Times New Roman"/>
                <w:b/>
                <w:bCs/>
                <w:sz w:val="20"/>
                <w:lang w:eastAsia="zh-CN"/>
              </w:rPr>
              <w:t>4</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8C548C" w:rsidRDefault="00D55253" w:rsidP="00D55253">
            <w:pPr>
              <w:suppressAutoHyphens/>
              <w:spacing w:after="0" w:line="240" w:lineRule="auto"/>
              <w:ind w:right="-288"/>
              <w:rPr>
                <w:rFonts w:ascii="Cambria" w:eastAsia="Times New Roman" w:hAnsi="Cambria" w:cs="Times New Roman"/>
                <w:sz w:val="20"/>
                <w:lang w:eastAsia="zh-CN"/>
              </w:rPr>
            </w:pPr>
            <w:r w:rsidRPr="008C548C">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Content>
              <w:p w14:paraId="50D405CE" w14:textId="2B06F05E" w:rsidR="00D55253" w:rsidRPr="008C548C" w:rsidRDefault="006A3B24" w:rsidP="00D55253">
                <w:pPr>
                  <w:suppressAutoHyphens/>
                  <w:spacing w:after="0" w:line="240" w:lineRule="auto"/>
                  <w:rPr>
                    <w:rFonts w:ascii="Cambria" w:eastAsia="Times New Roman" w:hAnsi="Cambria" w:cs="Times New Roman"/>
                    <w:sz w:val="18"/>
                    <w:lang w:eastAsia="zh-CN"/>
                  </w:rPr>
                </w:pPr>
                <w:r w:rsidRPr="008C548C">
                  <w:rPr>
                    <w:rFonts w:ascii="Cambria" w:eastAsia="Times New Roman" w:hAnsi="Cambria" w:cs="Times New Roman"/>
                    <w:sz w:val="20"/>
                    <w:lang w:eastAsia="zh-CN"/>
                  </w:rPr>
                  <w:t>Colocviu</w:t>
                </w:r>
              </w:p>
            </w:sdtContent>
          </w:sdt>
        </w:tc>
      </w:tr>
      <w:tr w:rsidR="008C548C" w:rsidRPr="008C548C"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Pr="008C548C" w:rsidRDefault="00D55253" w:rsidP="00D55253">
            <w:pPr>
              <w:suppressAutoHyphens/>
              <w:spacing w:after="0" w:line="240" w:lineRule="auto"/>
              <w:rPr>
                <w:rFonts w:ascii="Cambria" w:eastAsia="Times New Roman" w:hAnsi="Cambria" w:cs="Times New Roman"/>
                <w:sz w:val="20"/>
                <w:szCs w:val="28"/>
                <w:lang w:eastAsia="zh-CN"/>
              </w:rPr>
            </w:pPr>
            <w:r w:rsidRPr="008C548C">
              <w:rPr>
                <w:rFonts w:ascii="Cambria" w:eastAsia="Times New Roman" w:hAnsi="Cambria" w:cs="Times New Roman"/>
                <w:sz w:val="20"/>
                <w:lang w:eastAsia="zh-CN"/>
              </w:rPr>
              <w:t>2.7. Regimul disciplinei</w:t>
            </w:r>
          </w:p>
        </w:tc>
        <w:sdt>
          <w:sdtPr>
            <w:rPr>
              <w:rFonts w:ascii="Cambria" w:eastAsia="Times New Roman" w:hAnsi="Cambria" w:cs="Times New Roman"/>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Pr="008C548C" w:rsidRDefault="00395D15" w:rsidP="00D55253">
                <w:pPr>
                  <w:suppressAutoHyphens/>
                  <w:spacing w:after="0" w:line="240" w:lineRule="auto"/>
                  <w:rPr>
                    <w:rFonts w:ascii="Cambria" w:eastAsia="Times New Roman" w:hAnsi="Cambria" w:cs="Times New Roman"/>
                    <w:sz w:val="20"/>
                    <w:szCs w:val="28"/>
                    <w:lang w:eastAsia="zh-CN"/>
                  </w:rPr>
                </w:pPr>
                <w:r w:rsidRPr="008C548C">
                  <w:rPr>
                    <w:rFonts w:ascii="Cambria" w:eastAsia="Times New Roman" w:hAnsi="Cambria" w:cs="Times New Roman"/>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Pr="008C548C" w:rsidRDefault="00D55253" w:rsidP="00D55253">
            <w:pPr>
              <w:suppressAutoHyphens/>
              <w:spacing w:after="0" w:line="240" w:lineRule="auto"/>
              <w:rPr>
                <w:rFonts w:ascii="Cambria" w:eastAsia="Times New Roman" w:hAnsi="Cambria" w:cs="Times New Roman"/>
                <w:sz w:val="20"/>
                <w:szCs w:val="28"/>
                <w:lang w:eastAsia="zh-CN"/>
              </w:rPr>
            </w:pPr>
            <w:r w:rsidRPr="008C548C">
              <w:rPr>
                <w:rFonts w:ascii="Cambria" w:eastAsia="Times New Roman" w:hAnsi="Cambria" w:cs="Times New Roman"/>
                <w:sz w:val="20"/>
                <w:lang w:eastAsia="zh-CN"/>
              </w:rPr>
              <w:t>2.8. Tipul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Content>
              <w:p w14:paraId="69F53A01" w14:textId="65EDBA12" w:rsidR="00D55253" w:rsidRPr="008C548C" w:rsidRDefault="006A3B24" w:rsidP="00D55253">
                <w:pPr>
                  <w:suppressAutoHyphens/>
                  <w:spacing w:after="0" w:line="240" w:lineRule="auto"/>
                  <w:rPr>
                    <w:rFonts w:ascii="Cambria" w:eastAsia="Times New Roman" w:hAnsi="Cambria" w:cs="Times New Roman"/>
                    <w:sz w:val="20"/>
                    <w:szCs w:val="28"/>
                    <w:lang w:eastAsia="zh-CN"/>
                  </w:rPr>
                </w:pPr>
                <w:r w:rsidRPr="008C548C">
                  <w:rPr>
                    <w:rFonts w:ascii="Cambria" w:eastAsia="Times New Roman" w:hAnsi="Cambria" w:cs="Times New Roman"/>
                    <w:sz w:val="20"/>
                    <w:szCs w:val="28"/>
                    <w:lang w:eastAsia="zh-CN"/>
                  </w:rPr>
                  <w:t>Disciplină de specializare (DS)</w:t>
                </w:r>
              </w:p>
            </w:sdtContent>
          </w:sdt>
        </w:tc>
      </w:tr>
    </w:tbl>
    <w:p w14:paraId="3178B866" w14:textId="77777777" w:rsidR="00586682" w:rsidRPr="008C548C" w:rsidRDefault="00586682" w:rsidP="00E463DB">
      <w:pPr>
        <w:suppressAutoHyphens/>
        <w:spacing w:after="0"/>
        <w:ind w:right="-765" w:firstLine="720"/>
        <w:rPr>
          <w:rFonts w:ascii="Cambria" w:hAnsi="Cambria"/>
          <w:sz w:val="20"/>
          <w:szCs w:val="20"/>
        </w:rPr>
      </w:pPr>
    </w:p>
    <w:p w14:paraId="7F46F14D" w14:textId="77777777" w:rsidR="00586682" w:rsidRPr="008C548C" w:rsidRDefault="00586682" w:rsidP="00586682">
      <w:pPr>
        <w:suppressAutoHyphens/>
        <w:spacing w:after="0" w:line="240" w:lineRule="auto"/>
        <w:ind w:right="-766" w:hanging="426"/>
        <w:rPr>
          <w:rFonts w:ascii="Cambria" w:eastAsia="Times New Roman" w:hAnsi="Cambria" w:cs="Times New Roman"/>
          <w:sz w:val="20"/>
          <w:lang w:eastAsia="zh-CN"/>
        </w:rPr>
      </w:pPr>
      <w:r w:rsidRPr="008C548C">
        <w:rPr>
          <w:rFonts w:ascii="Cambria" w:eastAsia="Times New Roman" w:hAnsi="Cambria" w:cs="Times New Roman"/>
          <w:b/>
          <w:sz w:val="20"/>
          <w:lang w:eastAsia="zh-CN"/>
        </w:rPr>
        <w:t xml:space="preserve">3. Timpul total estimat </w:t>
      </w:r>
      <w:r w:rsidRPr="008C548C">
        <w:rPr>
          <w:rFonts w:ascii="Cambria" w:eastAsia="Times New Roman" w:hAnsi="Cambria" w:cs="Times New Roman"/>
          <w:sz w:val="20"/>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8C548C" w:rsidRPr="008C548C" w14:paraId="5AA57CD8" w14:textId="77777777" w:rsidTr="00820A4F">
        <w:trPr>
          <w:trHeight w:val="284"/>
        </w:trPr>
        <w:tc>
          <w:tcPr>
            <w:tcW w:w="3539" w:type="dxa"/>
            <w:tcBorders>
              <w:bottom w:val="single" w:sz="4" w:space="0" w:color="auto"/>
            </w:tcBorders>
            <w:vAlign w:val="center"/>
          </w:tcPr>
          <w:p w14:paraId="5FA4056A" w14:textId="77777777" w:rsidR="002D19B2" w:rsidRPr="008C548C" w:rsidRDefault="002D19B2" w:rsidP="00C60F8E">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62C34635" w:rsidR="002D19B2" w:rsidRPr="00B900FF" w:rsidRDefault="00B900FF" w:rsidP="00C60F8E">
            <w:pPr>
              <w:suppressAutoHyphens/>
              <w:spacing w:after="0" w:line="240" w:lineRule="auto"/>
              <w:jc w:val="center"/>
              <w:rPr>
                <w:rFonts w:ascii="Cambria" w:eastAsia="Times New Roman" w:hAnsi="Cambria" w:cs="Times New Roman"/>
                <w:b/>
                <w:bCs/>
                <w:sz w:val="20"/>
                <w:lang w:eastAsia="zh-CN"/>
              </w:rPr>
            </w:pPr>
            <w:r w:rsidRPr="00B900FF">
              <w:rPr>
                <w:rFonts w:ascii="Cambria" w:eastAsia="Times New Roman" w:hAnsi="Cambria" w:cs="Times New Roman"/>
                <w:b/>
                <w:bCs/>
                <w:sz w:val="20"/>
                <w:lang w:eastAsia="zh-CN"/>
              </w:rPr>
              <w:t>3</w:t>
            </w:r>
          </w:p>
        </w:tc>
        <w:tc>
          <w:tcPr>
            <w:tcW w:w="1842" w:type="dxa"/>
            <w:tcBorders>
              <w:bottom w:val="single" w:sz="4" w:space="0" w:color="auto"/>
            </w:tcBorders>
            <w:vAlign w:val="center"/>
          </w:tcPr>
          <w:p w14:paraId="272FAFDD" w14:textId="77777777" w:rsidR="002D19B2" w:rsidRPr="008C548C" w:rsidRDefault="002D19B2"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10D26646" w:rsidR="002D19B2" w:rsidRPr="008C548C" w:rsidRDefault="006A3B24" w:rsidP="00C60F8E">
            <w:pPr>
              <w:suppressAutoHyphens/>
              <w:spacing w:after="0" w:line="240" w:lineRule="auto"/>
              <w:jc w:val="center"/>
              <w:rPr>
                <w:rFonts w:ascii="Cambria" w:eastAsia="Times New Roman" w:hAnsi="Cambria" w:cs="Times New Roman"/>
                <w:sz w:val="20"/>
                <w:lang w:eastAsia="zh-CN"/>
              </w:rPr>
            </w:pPr>
            <w:r w:rsidRPr="008C548C">
              <w:rPr>
                <w:rFonts w:ascii="Cambria" w:eastAsia="Times New Roman" w:hAnsi="Cambria" w:cs="Times New Roman"/>
                <w:sz w:val="20"/>
                <w:lang w:eastAsia="zh-CN"/>
              </w:rPr>
              <w:t>0</w:t>
            </w:r>
          </w:p>
        </w:tc>
        <w:tc>
          <w:tcPr>
            <w:tcW w:w="2977" w:type="dxa"/>
            <w:tcBorders>
              <w:bottom w:val="single" w:sz="4" w:space="0" w:color="auto"/>
            </w:tcBorders>
            <w:vAlign w:val="center"/>
          </w:tcPr>
          <w:p w14:paraId="526F9364" w14:textId="77777777" w:rsidR="002D19B2" w:rsidRPr="008C548C" w:rsidRDefault="002D19B2"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394F0E3E" w:rsidR="002D19B2" w:rsidRPr="00B900FF" w:rsidRDefault="00B900FF" w:rsidP="00C60F8E">
            <w:pPr>
              <w:suppressAutoHyphens/>
              <w:spacing w:after="0" w:line="240" w:lineRule="auto"/>
              <w:jc w:val="center"/>
              <w:rPr>
                <w:rFonts w:ascii="Cambria" w:eastAsia="Times New Roman" w:hAnsi="Cambria" w:cs="Times New Roman"/>
                <w:b/>
                <w:bCs/>
                <w:sz w:val="20"/>
                <w:lang w:eastAsia="zh-CN"/>
              </w:rPr>
            </w:pPr>
            <w:r w:rsidRPr="00B900FF">
              <w:rPr>
                <w:rFonts w:ascii="Cambria" w:eastAsia="Times New Roman" w:hAnsi="Cambria" w:cs="Times New Roman"/>
                <w:b/>
                <w:bCs/>
                <w:sz w:val="20"/>
                <w:lang w:eastAsia="zh-CN"/>
              </w:rPr>
              <w:t>3</w:t>
            </w:r>
          </w:p>
        </w:tc>
      </w:tr>
      <w:tr w:rsidR="008C548C" w:rsidRPr="008C548C" w14:paraId="03839E59" w14:textId="77777777" w:rsidTr="00820A4F">
        <w:trPr>
          <w:trHeight w:val="284"/>
        </w:trPr>
        <w:tc>
          <w:tcPr>
            <w:tcW w:w="3539" w:type="dxa"/>
            <w:vAlign w:val="center"/>
          </w:tcPr>
          <w:p w14:paraId="19B360A2" w14:textId="77777777" w:rsidR="004E578B" w:rsidRPr="008C548C" w:rsidRDefault="004E578B" w:rsidP="00C60F8E">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3.4. Total ore din planul de învățământ</w:t>
            </w:r>
          </w:p>
        </w:tc>
        <w:tc>
          <w:tcPr>
            <w:tcW w:w="851" w:type="dxa"/>
            <w:vAlign w:val="center"/>
          </w:tcPr>
          <w:p w14:paraId="118EEB7D" w14:textId="1E1DC061" w:rsidR="004E578B" w:rsidRPr="00B900FF" w:rsidRDefault="00B900FF" w:rsidP="00C60F8E">
            <w:pPr>
              <w:suppressAutoHyphens/>
              <w:spacing w:after="0" w:line="240" w:lineRule="auto"/>
              <w:jc w:val="center"/>
              <w:rPr>
                <w:rFonts w:ascii="Cambria" w:eastAsia="Times New Roman" w:hAnsi="Cambria" w:cs="Times New Roman"/>
                <w:b/>
                <w:bCs/>
                <w:sz w:val="20"/>
                <w:lang w:eastAsia="zh-CN"/>
              </w:rPr>
            </w:pPr>
            <w:r w:rsidRPr="00B900FF">
              <w:rPr>
                <w:rFonts w:ascii="Cambria" w:eastAsia="Times New Roman" w:hAnsi="Cambria" w:cs="Times New Roman"/>
                <w:b/>
                <w:bCs/>
                <w:sz w:val="20"/>
                <w:lang w:eastAsia="zh-CN"/>
              </w:rPr>
              <w:t>42</w:t>
            </w:r>
          </w:p>
        </w:tc>
        <w:tc>
          <w:tcPr>
            <w:tcW w:w="1842" w:type="dxa"/>
            <w:vAlign w:val="center"/>
          </w:tcPr>
          <w:p w14:paraId="32ECDC93" w14:textId="77777777" w:rsidR="004E578B" w:rsidRPr="008C548C" w:rsidRDefault="004E578B" w:rsidP="001A4A04">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 xml:space="preserve">din care: 3.5. curs </w:t>
            </w:r>
          </w:p>
        </w:tc>
        <w:tc>
          <w:tcPr>
            <w:tcW w:w="709" w:type="dxa"/>
            <w:gridSpan w:val="2"/>
            <w:vAlign w:val="center"/>
          </w:tcPr>
          <w:p w14:paraId="43D6B5CA" w14:textId="606CE746" w:rsidR="004E578B" w:rsidRPr="008C548C" w:rsidRDefault="006A3B24" w:rsidP="008C548C">
            <w:pPr>
              <w:suppressAutoHyphens/>
              <w:spacing w:after="0" w:line="240" w:lineRule="auto"/>
              <w:jc w:val="center"/>
              <w:rPr>
                <w:rFonts w:ascii="Cambria" w:eastAsia="Times New Roman" w:hAnsi="Cambria" w:cs="Times New Roman"/>
                <w:sz w:val="20"/>
                <w:lang w:eastAsia="zh-CN"/>
              </w:rPr>
            </w:pPr>
            <w:r w:rsidRPr="008C548C">
              <w:rPr>
                <w:rFonts w:ascii="Cambria" w:eastAsia="Times New Roman" w:hAnsi="Cambria" w:cs="Times New Roman"/>
                <w:sz w:val="20"/>
                <w:lang w:eastAsia="zh-CN"/>
              </w:rPr>
              <w:t>0</w:t>
            </w:r>
          </w:p>
        </w:tc>
        <w:tc>
          <w:tcPr>
            <w:tcW w:w="2977" w:type="dxa"/>
            <w:vAlign w:val="center"/>
          </w:tcPr>
          <w:p w14:paraId="1F08DDAD" w14:textId="77777777" w:rsidR="004E578B" w:rsidRPr="008C548C" w:rsidRDefault="004E578B" w:rsidP="00453436">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3.6 seminar/laborator</w:t>
            </w:r>
          </w:p>
        </w:tc>
        <w:tc>
          <w:tcPr>
            <w:tcW w:w="567" w:type="dxa"/>
            <w:vAlign w:val="center"/>
          </w:tcPr>
          <w:p w14:paraId="322D00C7" w14:textId="1850D5C3" w:rsidR="004E578B" w:rsidRPr="00B900FF" w:rsidRDefault="00B900FF" w:rsidP="00C60F8E">
            <w:pPr>
              <w:keepNext/>
              <w:suppressAutoHyphens/>
              <w:spacing w:after="0" w:line="240" w:lineRule="auto"/>
              <w:jc w:val="center"/>
              <w:outlineLvl w:val="1"/>
              <w:rPr>
                <w:rFonts w:ascii="Cambria" w:eastAsia="Times New Roman" w:hAnsi="Cambria" w:cs="Times New Roman"/>
                <w:b/>
                <w:bCs/>
                <w:sz w:val="20"/>
                <w:lang w:eastAsia="zh-CN"/>
              </w:rPr>
            </w:pPr>
            <w:r w:rsidRPr="00B900FF">
              <w:rPr>
                <w:rFonts w:ascii="Cambria" w:eastAsia="Times New Roman" w:hAnsi="Cambria" w:cs="Times New Roman"/>
                <w:b/>
                <w:bCs/>
                <w:sz w:val="20"/>
                <w:lang w:eastAsia="zh-CN"/>
              </w:rPr>
              <w:t>42</w:t>
            </w:r>
          </w:p>
        </w:tc>
      </w:tr>
      <w:tr w:rsidR="008C548C" w:rsidRPr="008C548C" w14:paraId="5F668307" w14:textId="77777777" w:rsidTr="00820A4F">
        <w:trPr>
          <w:trHeight w:val="284"/>
        </w:trPr>
        <w:tc>
          <w:tcPr>
            <w:tcW w:w="9918" w:type="dxa"/>
            <w:gridSpan w:val="6"/>
            <w:vAlign w:val="center"/>
          </w:tcPr>
          <w:p w14:paraId="6B5E7DD1" w14:textId="77777777" w:rsidR="00117B5A" w:rsidRPr="008C548C" w:rsidRDefault="00117B5A" w:rsidP="00C60F8E">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Distribuția fondului de timp pentru studiul individual (SI) și activități de autoinstruire (AI)</w:t>
            </w:r>
          </w:p>
        </w:tc>
        <w:tc>
          <w:tcPr>
            <w:tcW w:w="567" w:type="dxa"/>
            <w:vAlign w:val="center"/>
          </w:tcPr>
          <w:p w14:paraId="230DB1B0" w14:textId="77777777" w:rsidR="00117B5A" w:rsidRPr="008C548C"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ore</w:t>
            </w:r>
          </w:p>
        </w:tc>
      </w:tr>
      <w:tr w:rsidR="008C548C" w:rsidRPr="008C548C" w14:paraId="1196AB6D" w14:textId="77777777" w:rsidTr="00820A4F">
        <w:trPr>
          <w:trHeight w:val="284"/>
        </w:trPr>
        <w:tc>
          <w:tcPr>
            <w:tcW w:w="9918" w:type="dxa"/>
            <w:gridSpan w:val="6"/>
            <w:vAlign w:val="center"/>
          </w:tcPr>
          <w:p w14:paraId="7ABD986E" w14:textId="77777777" w:rsidR="00117B5A" w:rsidRPr="008C548C" w:rsidRDefault="00117B5A" w:rsidP="00C60F8E">
            <w:pPr>
              <w:suppressAutoHyphens/>
              <w:spacing w:after="0" w:line="240" w:lineRule="auto"/>
              <w:rPr>
                <w:rFonts w:ascii="Cambria" w:eastAsia="Times New Roman" w:hAnsi="Cambria" w:cs="Times New Roman"/>
                <w:b/>
                <w:sz w:val="20"/>
                <w:lang w:val="fr-FR" w:eastAsia="zh-CN"/>
              </w:rPr>
            </w:pPr>
            <w:r w:rsidRPr="008C548C">
              <w:rPr>
                <w:rFonts w:ascii="Cambria" w:eastAsia="Times New Roman" w:hAnsi="Cambria" w:cs="Times New Roman"/>
                <w:sz w:val="20"/>
                <w:lang w:val="fr-FR" w:eastAsia="zh-CN"/>
              </w:rPr>
              <w:t>Studiul după manual, suport de curs, bibliografie și notițe (AI)</w:t>
            </w:r>
          </w:p>
        </w:tc>
        <w:tc>
          <w:tcPr>
            <w:tcW w:w="567" w:type="dxa"/>
            <w:vAlign w:val="center"/>
          </w:tcPr>
          <w:p w14:paraId="568D9B96" w14:textId="10390880" w:rsidR="00117B5A" w:rsidRPr="008C548C" w:rsidRDefault="00B900FF"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8C548C" w:rsidRPr="008C548C" w14:paraId="5CF9AA28" w14:textId="77777777" w:rsidTr="00820A4F">
        <w:trPr>
          <w:trHeight w:val="284"/>
        </w:trPr>
        <w:tc>
          <w:tcPr>
            <w:tcW w:w="9918" w:type="dxa"/>
            <w:gridSpan w:val="6"/>
            <w:vAlign w:val="center"/>
          </w:tcPr>
          <w:p w14:paraId="5C3B3795" w14:textId="77777777" w:rsidR="00117B5A" w:rsidRPr="008C548C" w:rsidRDefault="00117B5A" w:rsidP="00C60F8E">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Documentare suplimentară în bibliotecă, pe platformele electronice de specialitate și pe teren</w:t>
            </w:r>
          </w:p>
        </w:tc>
        <w:tc>
          <w:tcPr>
            <w:tcW w:w="567" w:type="dxa"/>
            <w:vAlign w:val="center"/>
          </w:tcPr>
          <w:p w14:paraId="66D037CD" w14:textId="0074D227" w:rsidR="00117B5A" w:rsidRPr="008C548C" w:rsidRDefault="00B900FF"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8C548C" w:rsidRPr="008C548C" w14:paraId="4C281C61" w14:textId="77777777" w:rsidTr="00820A4F">
        <w:trPr>
          <w:trHeight w:val="284"/>
        </w:trPr>
        <w:tc>
          <w:tcPr>
            <w:tcW w:w="9918" w:type="dxa"/>
            <w:gridSpan w:val="6"/>
            <w:vAlign w:val="center"/>
          </w:tcPr>
          <w:p w14:paraId="7101B5F1" w14:textId="77777777" w:rsidR="00117B5A" w:rsidRPr="008C548C" w:rsidRDefault="00117B5A" w:rsidP="00E30BC2">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Pregătire seminare/ laboratoare/ proiecte, teme, referate, portofolii și eseuri (mai mare sau egal cu nr. total ore prevăzut în calendarul disciplinei pentru temele de control)</w:t>
            </w:r>
          </w:p>
        </w:tc>
        <w:tc>
          <w:tcPr>
            <w:tcW w:w="567" w:type="dxa"/>
            <w:vAlign w:val="center"/>
          </w:tcPr>
          <w:p w14:paraId="69ADD097" w14:textId="7977F5EC" w:rsidR="00117B5A" w:rsidRPr="008C548C" w:rsidRDefault="00B900FF"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8C548C" w:rsidRPr="008C548C" w14:paraId="4E6070EE" w14:textId="77777777" w:rsidTr="00820A4F">
        <w:trPr>
          <w:trHeight w:val="284"/>
        </w:trPr>
        <w:tc>
          <w:tcPr>
            <w:tcW w:w="9918" w:type="dxa"/>
            <w:gridSpan w:val="6"/>
            <w:vAlign w:val="center"/>
          </w:tcPr>
          <w:p w14:paraId="39D581D1" w14:textId="77777777" w:rsidR="00117B5A" w:rsidRPr="008C548C"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8C548C">
              <w:rPr>
                <w:rFonts w:ascii="Cambria" w:eastAsia="Times New Roman" w:hAnsi="Cambria" w:cs="Times New Roman"/>
                <w:sz w:val="20"/>
                <w:lang w:eastAsia="zh-CN"/>
              </w:rPr>
              <w:t>Tutoriat (consiliere profesională)</w:t>
            </w:r>
          </w:p>
        </w:tc>
        <w:tc>
          <w:tcPr>
            <w:tcW w:w="567" w:type="dxa"/>
            <w:vAlign w:val="center"/>
          </w:tcPr>
          <w:p w14:paraId="4EE1FAD4" w14:textId="63C1FD7C" w:rsidR="00117B5A" w:rsidRPr="008C548C" w:rsidRDefault="00B900FF"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p>
        </w:tc>
      </w:tr>
      <w:tr w:rsidR="008C548C" w:rsidRPr="008C548C" w14:paraId="0207D816" w14:textId="77777777" w:rsidTr="00820A4F">
        <w:trPr>
          <w:trHeight w:val="284"/>
        </w:trPr>
        <w:tc>
          <w:tcPr>
            <w:tcW w:w="9918" w:type="dxa"/>
            <w:gridSpan w:val="6"/>
            <w:vAlign w:val="center"/>
          </w:tcPr>
          <w:p w14:paraId="64D93319" w14:textId="77777777" w:rsidR="00117B5A" w:rsidRPr="008C548C" w:rsidRDefault="00117B5A" w:rsidP="00C60F8E">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Examinări</w:t>
            </w:r>
            <w:r w:rsidR="002B3B45" w:rsidRPr="008C548C">
              <w:rPr>
                <w:rFonts w:ascii="Cambria" w:eastAsia="Times New Roman" w:hAnsi="Cambria" w:cs="Times New Roman"/>
                <w:sz w:val="20"/>
                <w:lang w:eastAsia="zh-CN"/>
              </w:rPr>
              <w:t xml:space="preserve"> </w:t>
            </w:r>
          </w:p>
        </w:tc>
        <w:tc>
          <w:tcPr>
            <w:tcW w:w="567" w:type="dxa"/>
            <w:vAlign w:val="center"/>
          </w:tcPr>
          <w:p w14:paraId="7B8A41B6" w14:textId="6E2BCF74" w:rsidR="00117B5A" w:rsidRPr="008C548C" w:rsidRDefault="00B900FF"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p>
        </w:tc>
      </w:tr>
      <w:tr w:rsidR="008C548C" w:rsidRPr="008C548C" w14:paraId="3E123EAD" w14:textId="77777777" w:rsidTr="00820A4F">
        <w:trPr>
          <w:trHeight w:val="284"/>
        </w:trPr>
        <w:tc>
          <w:tcPr>
            <w:tcW w:w="9918" w:type="dxa"/>
            <w:gridSpan w:val="6"/>
            <w:vAlign w:val="center"/>
          </w:tcPr>
          <w:p w14:paraId="01F965F0" w14:textId="77777777" w:rsidR="00117B5A" w:rsidRPr="008C548C" w:rsidRDefault="00117B5A" w:rsidP="00C60F8E">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Alte activităţi [de ex.: comunicare bidirecțională cu titularul de disciplină / tutorele]</w:t>
            </w:r>
          </w:p>
        </w:tc>
        <w:tc>
          <w:tcPr>
            <w:tcW w:w="567" w:type="dxa"/>
            <w:vAlign w:val="center"/>
          </w:tcPr>
          <w:p w14:paraId="57C86687" w14:textId="71784B1F" w:rsidR="00117B5A" w:rsidRPr="008C548C" w:rsidRDefault="008C548C" w:rsidP="00A713B0">
            <w:pPr>
              <w:keepNext/>
              <w:suppressAutoHyphens/>
              <w:spacing w:after="0" w:line="240" w:lineRule="auto"/>
              <w:jc w:val="center"/>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0</w:t>
            </w:r>
          </w:p>
        </w:tc>
      </w:tr>
      <w:tr w:rsidR="008C548C" w:rsidRPr="008C548C" w14:paraId="5AC4BC5F" w14:textId="77777777" w:rsidTr="00820A4F">
        <w:trPr>
          <w:trHeight w:val="284"/>
        </w:trPr>
        <w:tc>
          <w:tcPr>
            <w:tcW w:w="6516" w:type="dxa"/>
            <w:gridSpan w:val="4"/>
            <w:vAlign w:val="center"/>
          </w:tcPr>
          <w:p w14:paraId="5CFB4BC9" w14:textId="77777777" w:rsidR="00117B5A" w:rsidRPr="008C548C" w:rsidRDefault="00117B5A" w:rsidP="00C60F8E">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38E1C41D" w:rsidR="00117B5A" w:rsidRPr="008C548C" w:rsidRDefault="00B900FF"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8</w:t>
            </w:r>
          </w:p>
        </w:tc>
      </w:tr>
      <w:tr w:rsidR="008C548C" w:rsidRPr="008C548C" w14:paraId="69281110" w14:textId="77777777" w:rsidTr="00820A4F">
        <w:trPr>
          <w:trHeight w:val="284"/>
        </w:trPr>
        <w:tc>
          <w:tcPr>
            <w:tcW w:w="6516" w:type="dxa"/>
            <w:gridSpan w:val="4"/>
            <w:vAlign w:val="center"/>
          </w:tcPr>
          <w:p w14:paraId="487B789B" w14:textId="77777777" w:rsidR="004D2236" w:rsidRPr="008C548C" w:rsidRDefault="00D80899" w:rsidP="00C60F8E">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3.8. Total ore pe semestru</w:t>
            </w:r>
          </w:p>
        </w:tc>
        <w:tc>
          <w:tcPr>
            <w:tcW w:w="3969" w:type="dxa"/>
            <w:gridSpan w:val="3"/>
            <w:vAlign w:val="center"/>
          </w:tcPr>
          <w:p w14:paraId="43CEA1F5" w14:textId="515D05B6" w:rsidR="004D2236" w:rsidRPr="008C548C" w:rsidRDefault="00B900FF"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50</w:t>
            </w:r>
          </w:p>
        </w:tc>
      </w:tr>
      <w:tr w:rsidR="008C548C" w:rsidRPr="008C548C" w14:paraId="459FB98A" w14:textId="77777777" w:rsidTr="00820A4F">
        <w:trPr>
          <w:trHeight w:val="284"/>
        </w:trPr>
        <w:tc>
          <w:tcPr>
            <w:tcW w:w="6516" w:type="dxa"/>
            <w:gridSpan w:val="4"/>
            <w:vAlign w:val="center"/>
          </w:tcPr>
          <w:p w14:paraId="41238394" w14:textId="77777777" w:rsidR="004D2236" w:rsidRPr="008C548C" w:rsidRDefault="00D80899" w:rsidP="00C60F8E">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w:t>
            </w:r>
            <w:r w:rsidR="005B66A9" w:rsidRPr="008C548C">
              <w:rPr>
                <w:rFonts w:ascii="Cambria" w:eastAsia="Times New Roman" w:hAnsi="Cambria" w:cs="Times New Roman"/>
                <w:b/>
                <w:sz w:val="20"/>
                <w:lang w:eastAsia="zh-CN"/>
              </w:rPr>
              <w:t>9</w:t>
            </w:r>
            <w:r w:rsidRPr="008C548C">
              <w:rPr>
                <w:rFonts w:ascii="Cambria" w:eastAsia="Times New Roman" w:hAnsi="Cambria" w:cs="Times New Roman"/>
                <w:b/>
                <w:sz w:val="20"/>
                <w:lang w:eastAsia="zh-CN"/>
              </w:rPr>
              <w:t xml:space="preserve">. </w:t>
            </w:r>
            <w:r w:rsidR="005B66A9" w:rsidRPr="008C548C">
              <w:rPr>
                <w:rFonts w:ascii="Cambria" w:eastAsia="Times New Roman" w:hAnsi="Cambria" w:cs="Times New Roman"/>
                <w:b/>
                <w:sz w:val="20"/>
                <w:lang w:eastAsia="zh-CN"/>
              </w:rPr>
              <w:t>Numărul de credite</w:t>
            </w:r>
          </w:p>
        </w:tc>
        <w:tc>
          <w:tcPr>
            <w:tcW w:w="3969" w:type="dxa"/>
            <w:gridSpan w:val="3"/>
            <w:vAlign w:val="center"/>
          </w:tcPr>
          <w:p w14:paraId="0A7BACC5" w14:textId="313B1CBC" w:rsidR="004D2236" w:rsidRPr="008C548C" w:rsidRDefault="006A3B24" w:rsidP="00C60F8E">
            <w:pPr>
              <w:keepNext/>
              <w:suppressAutoHyphens/>
              <w:spacing w:after="0" w:line="240" w:lineRule="auto"/>
              <w:jc w:val="center"/>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2</w:t>
            </w:r>
          </w:p>
        </w:tc>
      </w:tr>
    </w:tbl>
    <w:p w14:paraId="1B9DB0E9" w14:textId="77777777" w:rsidR="00DE6B49" w:rsidRPr="008C548C"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8C548C"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8C548C">
        <w:rPr>
          <w:rFonts w:ascii="Cambria" w:eastAsia="Times New Roman" w:hAnsi="Cambria" w:cs="Times New Roman"/>
          <w:b/>
          <w:sz w:val="20"/>
          <w:lang w:eastAsia="zh-CN"/>
        </w:rPr>
        <w:t xml:space="preserve">4. Precondiții </w:t>
      </w:r>
      <w:r w:rsidRPr="008C548C">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8C548C" w:rsidRPr="008C548C" w14:paraId="6B9C52A6" w14:textId="77777777" w:rsidTr="00820A4F">
        <w:trPr>
          <w:trHeight w:val="284"/>
        </w:trPr>
        <w:tc>
          <w:tcPr>
            <w:tcW w:w="1844" w:type="dxa"/>
            <w:vAlign w:val="center"/>
          </w:tcPr>
          <w:p w14:paraId="79B028FA" w14:textId="77777777" w:rsidR="00221B6D" w:rsidRPr="008C548C" w:rsidRDefault="00221B6D"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762103D1" w14:textId="77777777" w:rsidR="00221B6D" w:rsidRPr="008C548C" w:rsidRDefault="00221B6D" w:rsidP="00C60F8E">
            <w:pPr>
              <w:suppressAutoHyphens/>
              <w:spacing w:after="0" w:line="240" w:lineRule="auto"/>
              <w:ind w:left="72"/>
              <w:rPr>
                <w:rFonts w:ascii="Cambria" w:eastAsia="Times New Roman" w:hAnsi="Cambria" w:cs="Times New Roman"/>
                <w:sz w:val="20"/>
                <w:lang w:eastAsia="zh-CN"/>
              </w:rPr>
            </w:pPr>
          </w:p>
        </w:tc>
      </w:tr>
      <w:tr w:rsidR="008C548C" w:rsidRPr="008C548C" w14:paraId="656B5E2D" w14:textId="77777777" w:rsidTr="00820A4F">
        <w:trPr>
          <w:trHeight w:val="284"/>
        </w:trPr>
        <w:tc>
          <w:tcPr>
            <w:tcW w:w="1844" w:type="dxa"/>
            <w:vAlign w:val="center"/>
          </w:tcPr>
          <w:p w14:paraId="671B8F88" w14:textId="77777777" w:rsidR="00221B6D" w:rsidRPr="008C548C" w:rsidRDefault="00221B6D"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4.2. de competențe</w:t>
            </w:r>
          </w:p>
        </w:tc>
        <w:tc>
          <w:tcPr>
            <w:tcW w:w="8647" w:type="dxa"/>
            <w:vAlign w:val="center"/>
          </w:tcPr>
          <w:p w14:paraId="275E3D88" w14:textId="77777777" w:rsidR="00221B6D" w:rsidRPr="008C548C" w:rsidRDefault="00221B6D" w:rsidP="00C60F8E">
            <w:pPr>
              <w:suppressAutoHyphens/>
              <w:spacing w:after="0" w:line="240" w:lineRule="auto"/>
              <w:ind w:left="72"/>
              <w:rPr>
                <w:rFonts w:ascii="Cambria" w:eastAsia="Times New Roman" w:hAnsi="Cambria" w:cs="Times New Roman"/>
                <w:sz w:val="20"/>
                <w:lang w:eastAsia="zh-CN"/>
              </w:rPr>
            </w:pP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8DCDBE8" w14:textId="77777777" w:rsidTr="00820A4F">
        <w:trPr>
          <w:trHeight w:val="284"/>
        </w:trPr>
        <w:tc>
          <w:tcPr>
            <w:tcW w:w="4395"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18D25A3F" w14:textId="77777777" w:rsidR="00844EAD" w:rsidRPr="00972DAD" w:rsidRDefault="00844EAD" w:rsidP="00C60F8E">
            <w:pPr>
              <w:suppressAutoHyphens/>
              <w:spacing w:after="0" w:line="240" w:lineRule="auto"/>
              <w:rPr>
                <w:rFonts w:ascii="Cambria" w:eastAsia="Times New Roman" w:hAnsi="Cambria" w:cs="Times New Roman"/>
                <w:sz w:val="20"/>
                <w:lang w:val="it-IT" w:eastAsia="zh-CN"/>
              </w:rPr>
            </w:pPr>
          </w:p>
        </w:tc>
      </w:tr>
      <w:tr w:rsidR="00844EAD" w:rsidRPr="00972DAD" w14:paraId="18AC426D" w14:textId="77777777" w:rsidTr="00820A4F">
        <w:trPr>
          <w:trHeight w:val="284"/>
        </w:trPr>
        <w:tc>
          <w:tcPr>
            <w:tcW w:w="4395" w:type="dxa"/>
            <w:vAlign w:val="center"/>
          </w:tcPr>
          <w:p w14:paraId="2BED35E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6EFB593F" w14:textId="56A7D1FD" w:rsidR="00F2039A" w:rsidRPr="00F2039A" w:rsidRDefault="00F2039A" w:rsidP="00F2039A">
            <w:pPr>
              <w:suppressAutoHyphens/>
              <w:spacing w:after="0" w:line="240" w:lineRule="auto"/>
              <w:rPr>
                <w:rFonts w:ascii="Cambria" w:eastAsia="Times New Roman" w:hAnsi="Cambria" w:cs="Times New Roman"/>
                <w:sz w:val="20"/>
                <w:lang w:val="it-IT" w:eastAsia="zh-CN"/>
              </w:rPr>
            </w:pPr>
            <w:r w:rsidRPr="00F2039A">
              <w:rPr>
                <w:rFonts w:ascii="Cambria" w:eastAsia="Times New Roman" w:hAnsi="Cambria" w:cs="Times New Roman"/>
                <w:sz w:val="20"/>
                <w:lang w:val="it-IT" w:eastAsia="zh-CN"/>
              </w:rPr>
              <w:t>•</w:t>
            </w:r>
            <w:r>
              <w:rPr>
                <w:rFonts w:ascii="Cambria" w:eastAsia="Times New Roman" w:hAnsi="Cambria" w:cs="Times New Roman"/>
                <w:sz w:val="20"/>
                <w:lang w:val="it-IT" w:eastAsia="zh-CN"/>
              </w:rPr>
              <w:t xml:space="preserve"> </w:t>
            </w:r>
            <w:r w:rsidRPr="00F2039A">
              <w:rPr>
                <w:rFonts w:ascii="Cambria" w:eastAsia="Times New Roman" w:hAnsi="Cambria" w:cs="Times New Roman"/>
                <w:sz w:val="20"/>
                <w:lang w:val="it-IT" w:eastAsia="zh-CN"/>
              </w:rPr>
              <w:t>Studenţii se vor prezenta la laborator cu telefoanele mobile închise</w:t>
            </w:r>
          </w:p>
          <w:p w14:paraId="3B9BCBA2" w14:textId="5CCD4FF5" w:rsidR="00F2039A" w:rsidRPr="00F2039A" w:rsidRDefault="00F2039A" w:rsidP="00F2039A">
            <w:pPr>
              <w:suppressAutoHyphens/>
              <w:spacing w:after="0" w:line="240" w:lineRule="auto"/>
              <w:rPr>
                <w:rFonts w:ascii="Cambria" w:eastAsia="Times New Roman" w:hAnsi="Cambria" w:cs="Times New Roman"/>
                <w:sz w:val="20"/>
                <w:lang w:val="it-IT" w:eastAsia="zh-CN"/>
              </w:rPr>
            </w:pPr>
            <w:r w:rsidRPr="00F2039A">
              <w:rPr>
                <w:rFonts w:ascii="Cambria" w:eastAsia="Times New Roman" w:hAnsi="Cambria" w:cs="Times New Roman"/>
                <w:sz w:val="20"/>
                <w:lang w:val="it-IT" w:eastAsia="zh-CN"/>
              </w:rPr>
              <w:t>•</w:t>
            </w:r>
            <w:r>
              <w:rPr>
                <w:rFonts w:ascii="Cambria" w:eastAsia="Times New Roman" w:hAnsi="Cambria" w:cs="Times New Roman"/>
                <w:sz w:val="20"/>
                <w:lang w:val="it-IT" w:eastAsia="zh-CN"/>
              </w:rPr>
              <w:t xml:space="preserve"> </w:t>
            </w:r>
            <w:r w:rsidRPr="00F2039A">
              <w:rPr>
                <w:rFonts w:ascii="Cambria" w:eastAsia="Times New Roman" w:hAnsi="Cambria" w:cs="Times New Roman"/>
                <w:sz w:val="20"/>
                <w:lang w:val="it-IT" w:eastAsia="zh-CN"/>
              </w:rPr>
              <w:t>Studenţii se vor prezenta în laborator cu halat, manusi, cârpă de laborator.</w:t>
            </w:r>
          </w:p>
          <w:p w14:paraId="42E88BB6" w14:textId="541CAF19" w:rsidR="00F2039A" w:rsidRPr="00F2039A" w:rsidRDefault="00F2039A" w:rsidP="00F2039A">
            <w:pPr>
              <w:suppressAutoHyphens/>
              <w:spacing w:after="0" w:line="240" w:lineRule="auto"/>
              <w:rPr>
                <w:rFonts w:ascii="Cambria" w:eastAsia="Times New Roman" w:hAnsi="Cambria" w:cs="Times New Roman"/>
                <w:sz w:val="20"/>
                <w:lang w:val="it-IT" w:eastAsia="zh-CN"/>
              </w:rPr>
            </w:pPr>
            <w:r w:rsidRPr="00F2039A">
              <w:rPr>
                <w:rFonts w:ascii="Cambria" w:eastAsia="Times New Roman" w:hAnsi="Cambria" w:cs="Times New Roman"/>
                <w:sz w:val="20"/>
                <w:lang w:val="it-IT" w:eastAsia="zh-CN"/>
              </w:rPr>
              <w:t>•</w:t>
            </w:r>
            <w:r>
              <w:rPr>
                <w:rFonts w:ascii="Cambria" w:eastAsia="Times New Roman" w:hAnsi="Cambria" w:cs="Times New Roman"/>
                <w:sz w:val="20"/>
                <w:lang w:val="it-IT" w:eastAsia="zh-CN"/>
              </w:rPr>
              <w:t xml:space="preserve"> </w:t>
            </w:r>
            <w:r w:rsidRPr="00F2039A">
              <w:rPr>
                <w:rFonts w:ascii="Cambria" w:eastAsia="Times New Roman" w:hAnsi="Cambria" w:cs="Times New Roman"/>
                <w:sz w:val="20"/>
                <w:lang w:val="it-IT" w:eastAsia="zh-CN"/>
              </w:rPr>
              <w:t>Studenții vor fi admiși la laborator doar după prezentarea fișei lucrării</w:t>
            </w:r>
            <w:r>
              <w:rPr>
                <w:rFonts w:ascii="Cambria" w:eastAsia="Times New Roman" w:hAnsi="Cambria" w:cs="Times New Roman"/>
                <w:sz w:val="20"/>
                <w:lang w:val="it-IT" w:eastAsia="zh-CN"/>
              </w:rPr>
              <w:t xml:space="preserve"> c</w:t>
            </w:r>
            <w:r w:rsidRPr="00F2039A">
              <w:rPr>
                <w:rFonts w:ascii="Cambria" w:eastAsia="Times New Roman" w:hAnsi="Cambria" w:cs="Times New Roman"/>
                <w:sz w:val="20"/>
                <w:lang w:val="it-IT" w:eastAsia="zh-CN"/>
              </w:rPr>
              <w:t>urente completate cu datele preliminare</w:t>
            </w:r>
          </w:p>
          <w:p w14:paraId="5B5ED9FB" w14:textId="3217D088" w:rsidR="00F2039A" w:rsidRPr="00F2039A" w:rsidRDefault="00F2039A" w:rsidP="00F2039A">
            <w:pPr>
              <w:suppressAutoHyphens/>
              <w:spacing w:after="0" w:line="240" w:lineRule="auto"/>
              <w:rPr>
                <w:rFonts w:ascii="Cambria" w:eastAsia="Times New Roman" w:hAnsi="Cambria" w:cs="Times New Roman"/>
                <w:sz w:val="20"/>
                <w:lang w:val="it-IT" w:eastAsia="zh-CN"/>
              </w:rPr>
            </w:pPr>
            <w:r w:rsidRPr="00F2039A">
              <w:rPr>
                <w:rFonts w:ascii="Cambria" w:eastAsia="Times New Roman" w:hAnsi="Cambria" w:cs="Times New Roman"/>
                <w:sz w:val="20"/>
                <w:lang w:val="it-IT" w:eastAsia="zh-CN"/>
              </w:rPr>
              <w:lastRenderedPageBreak/>
              <w:t>•</w:t>
            </w:r>
            <w:r>
              <w:rPr>
                <w:rFonts w:ascii="Cambria" w:eastAsia="Times New Roman" w:hAnsi="Cambria" w:cs="Times New Roman"/>
                <w:sz w:val="20"/>
                <w:lang w:val="it-IT" w:eastAsia="zh-CN"/>
              </w:rPr>
              <w:t xml:space="preserve"> </w:t>
            </w:r>
            <w:r w:rsidRPr="00F2039A">
              <w:rPr>
                <w:rFonts w:ascii="Cambria" w:eastAsia="Times New Roman" w:hAnsi="Cambria" w:cs="Times New Roman"/>
                <w:sz w:val="20"/>
                <w:lang w:val="it-IT" w:eastAsia="zh-CN"/>
              </w:rPr>
              <w:t>Studenţii să facă dovada cunoaşterii factorilor de risc şi a măsurilor de  siguranţă pentru substanţele cu care se lucrează la începutul şedinţei de</w:t>
            </w:r>
            <w:r>
              <w:rPr>
                <w:rFonts w:ascii="Cambria" w:eastAsia="Times New Roman" w:hAnsi="Cambria" w:cs="Times New Roman"/>
                <w:sz w:val="20"/>
                <w:lang w:val="it-IT" w:eastAsia="zh-CN"/>
              </w:rPr>
              <w:t xml:space="preserve"> </w:t>
            </w:r>
            <w:r w:rsidRPr="00F2039A">
              <w:rPr>
                <w:rFonts w:ascii="Cambria" w:eastAsia="Times New Roman" w:hAnsi="Cambria" w:cs="Times New Roman"/>
                <w:sz w:val="20"/>
                <w:lang w:val="it-IT" w:eastAsia="zh-CN"/>
              </w:rPr>
              <w:t>laborator respective</w:t>
            </w:r>
          </w:p>
          <w:p w14:paraId="60DD6AE4" w14:textId="0CB41B0E" w:rsidR="00F2039A" w:rsidRPr="00F2039A" w:rsidRDefault="00F2039A" w:rsidP="00F2039A">
            <w:pPr>
              <w:suppressAutoHyphens/>
              <w:spacing w:after="0" w:line="240" w:lineRule="auto"/>
              <w:rPr>
                <w:rFonts w:ascii="Cambria" w:eastAsia="Times New Roman" w:hAnsi="Cambria" w:cs="Times New Roman"/>
                <w:sz w:val="20"/>
                <w:lang w:val="it-IT" w:eastAsia="zh-CN"/>
              </w:rPr>
            </w:pPr>
            <w:r w:rsidRPr="00F2039A">
              <w:rPr>
                <w:rFonts w:ascii="Cambria" w:eastAsia="Times New Roman" w:hAnsi="Cambria" w:cs="Times New Roman"/>
                <w:sz w:val="20"/>
                <w:lang w:val="it-IT" w:eastAsia="zh-CN"/>
              </w:rPr>
              <w:t>•</w:t>
            </w:r>
            <w:r>
              <w:rPr>
                <w:rFonts w:ascii="Cambria" w:eastAsia="Times New Roman" w:hAnsi="Cambria" w:cs="Times New Roman"/>
                <w:sz w:val="20"/>
                <w:lang w:val="it-IT" w:eastAsia="zh-CN"/>
              </w:rPr>
              <w:t xml:space="preserve"> </w:t>
            </w:r>
            <w:r w:rsidRPr="00F2039A">
              <w:rPr>
                <w:rFonts w:ascii="Cambria" w:eastAsia="Times New Roman" w:hAnsi="Cambria" w:cs="Times New Roman"/>
                <w:sz w:val="20"/>
                <w:lang w:val="it-IT" w:eastAsia="zh-CN"/>
              </w:rPr>
              <w:t>Studenţii nu pot lăsa nesupravegheată o instalţie în funcţiune</w:t>
            </w:r>
          </w:p>
          <w:p w14:paraId="295A9E92" w14:textId="381CF53E" w:rsidR="00F2039A" w:rsidRPr="00F2039A" w:rsidRDefault="00F2039A" w:rsidP="00F2039A">
            <w:pPr>
              <w:suppressAutoHyphens/>
              <w:spacing w:after="0" w:line="240" w:lineRule="auto"/>
              <w:rPr>
                <w:rFonts w:ascii="Cambria" w:eastAsia="Times New Roman" w:hAnsi="Cambria" w:cs="Times New Roman"/>
                <w:sz w:val="20"/>
                <w:lang w:val="it-IT" w:eastAsia="zh-CN"/>
              </w:rPr>
            </w:pPr>
            <w:r w:rsidRPr="00F2039A">
              <w:rPr>
                <w:rFonts w:ascii="Cambria" w:eastAsia="Times New Roman" w:hAnsi="Cambria" w:cs="Times New Roman"/>
                <w:sz w:val="20"/>
                <w:lang w:val="it-IT" w:eastAsia="zh-CN"/>
              </w:rPr>
              <w:t>•</w:t>
            </w:r>
            <w:r>
              <w:rPr>
                <w:rFonts w:ascii="Cambria" w:eastAsia="Times New Roman" w:hAnsi="Cambria" w:cs="Times New Roman"/>
                <w:sz w:val="20"/>
                <w:lang w:val="it-IT" w:eastAsia="zh-CN"/>
              </w:rPr>
              <w:t xml:space="preserve"> </w:t>
            </w:r>
            <w:r w:rsidRPr="00F2039A">
              <w:rPr>
                <w:rFonts w:ascii="Cambria" w:eastAsia="Times New Roman" w:hAnsi="Cambria" w:cs="Times New Roman"/>
                <w:sz w:val="20"/>
                <w:lang w:val="it-IT" w:eastAsia="zh-CN"/>
              </w:rPr>
              <w:t>Predarea referatului de laborator se va face cel târziu în săptămâna următoare desfăşurării efective a lucrării</w:t>
            </w:r>
          </w:p>
          <w:p w14:paraId="1482168A" w14:textId="77462501" w:rsidR="00F2039A" w:rsidRPr="00F2039A" w:rsidRDefault="00F2039A" w:rsidP="00F2039A">
            <w:pPr>
              <w:suppressAutoHyphens/>
              <w:spacing w:after="0" w:line="240" w:lineRule="auto"/>
              <w:rPr>
                <w:rFonts w:ascii="Cambria" w:eastAsia="Times New Roman" w:hAnsi="Cambria" w:cs="Times New Roman"/>
                <w:sz w:val="20"/>
                <w:lang w:val="it-IT" w:eastAsia="zh-CN"/>
              </w:rPr>
            </w:pPr>
            <w:r w:rsidRPr="00F2039A">
              <w:rPr>
                <w:rFonts w:ascii="Cambria" w:eastAsia="Times New Roman" w:hAnsi="Cambria" w:cs="Times New Roman"/>
                <w:sz w:val="20"/>
                <w:lang w:val="it-IT" w:eastAsia="zh-CN"/>
              </w:rPr>
              <w:t>•</w:t>
            </w:r>
            <w:r>
              <w:rPr>
                <w:rFonts w:ascii="Cambria" w:eastAsia="Times New Roman" w:hAnsi="Cambria" w:cs="Times New Roman"/>
                <w:sz w:val="20"/>
                <w:lang w:val="it-IT" w:eastAsia="zh-CN"/>
              </w:rPr>
              <w:t xml:space="preserve"> </w:t>
            </w:r>
            <w:r w:rsidRPr="00F2039A">
              <w:rPr>
                <w:rFonts w:ascii="Cambria" w:eastAsia="Times New Roman" w:hAnsi="Cambria" w:cs="Times New Roman"/>
                <w:sz w:val="20"/>
                <w:lang w:val="it-IT" w:eastAsia="zh-CN"/>
              </w:rPr>
              <w:t xml:space="preserve">Pentru predarea cu întârziere se penalizează cu 0,5 puncte/zi </w:t>
            </w:r>
          </w:p>
          <w:p w14:paraId="463920CD" w14:textId="6BE33394" w:rsidR="00844EAD" w:rsidRPr="00972DAD" w:rsidRDefault="00F2039A" w:rsidP="00F2039A">
            <w:pPr>
              <w:suppressAutoHyphens/>
              <w:spacing w:after="0" w:line="240" w:lineRule="auto"/>
              <w:rPr>
                <w:rFonts w:ascii="Cambria" w:eastAsia="Times New Roman" w:hAnsi="Cambria" w:cs="Times New Roman"/>
                <w:sz w:val="20"/>
                <w:lang w:val="it-IT" w:eastAsia="zh-CN"/>
              </w:rPr>
            </w:pPr>
            <w:r w:rsidRPr="00F2039A">
              <w:rPr>
                <w:rFonts w:ascii="Cambria" w:eastAsia="Times New Roman" w:hAnsi="Cambria" w:cs="Times New Roman"/>
                <w:sz w:val="20"/>
                <w:lang w:val="it-IT" w:eastAsia="zh-CN"/>
              </w:rPr>
              <w:t>•</w:t>
            </w:r>
            <w:r>
              <w:rPr>
                <w:rFonts w:ascii="Cambria" w:eastAsia="Times New Roman" w:hAnsi="Cambria" w:cs="Times New Roman"/>
                <w:sz w:val="20"/>
                <w:lang w:val="it-IT" w:eastAsia="zh-CN"/>
              </w:rPr>
              <w:t xml:space="preserve"> </w:t>
            </w:r>
            <w:r w:rsidRPr="00F2039A">
              <w:rPr>
                <w:rFonts w:ascii="Cambria" w:eastAsia="Times New Roman" w:hAnsi="Cambria" w:cs="Times New Roman"/>
                <w:sz w:val="20"/>
                <w:lang w:val="it-IT" w:eastAsia="zh-CN"/>
              </w:rPr>
              <w:t>Este interzis accesul cu mâncare în laborator</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2603EA9E"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5138F" w:rsidRPr="005025A3">
              <w:rPr>
                <w:rFonts w:ascii="Cambria" w:hAnsi="Cambria"/>
                <w:b/>
                <w:color w:val="0070C0"/>
                <w:sz w:val="20"/>
                <w:szCs w:val="20"/>
              </w:rPr>
              <w:t>1</w:t>
            </w:r>
          </w:p>
        </w:tc>
        <w:tc>
          <w:tcPr>
            <w:tcW w:w="9072" w:type="dxa"/>
            <w:vAlign w:val="center"/>
          </w:tcPr>
          <w:p w14:paraId="63074315" w14:textId="1FFACA92" w:rsidR="00ED2FBF" w:rsidRPr="00A74D64" w:rsidRDefault="005F7605" w:rsidP="0084433E">
            <w:pPr>
              <w:spacing w:after="0" w:line="240" w:lineRule="auto"/>
              <w:rPr>
                <w:rFonts w:ascii="Cambria" w:hAnsi="Cambria"/>
                <w:sz w:val="20"/>
                <w:szCs w:val="20"/>
              </w:rPr>
            </w:pPr>
            <w:r w:rsidRPr="005F7605">
              <w:rPr>
                <w:rFonts w:ascii="Cambria" w:hAnsi="Cambria"/>
                <w:sz w:val="20"/>
                <w:szCs w:val="20"/>
              </w:rPr>
              <w:t>Efectuează analize chimice</w:t>
            </w:r>
          </w:p>
        </w:tc>
      </w:tr>
      <w:tr w:rsidR="0055138F" w:rsidRPr="0039068A" w14:paraId="387E0187" w14:textId="77777777" w:rsidTr="0037232C">
        <w:trPr>
          <w:cantSplit/>
          <w:trHeight w:val="397"/>
        </w:trPr>
        <w:tc>
          <w:tcPr>
            <w:tcW w:w="1419" w:type="dxa"/>
            <w:vAlign w:val="center"/>
          </w:tcPr>
          <w:p w14:paraId="031846D7" w14:textId="4F12D715" w:rsidR="0055138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F7605">
              <w:rPr>
                <w:rFonts w:ascii="Cambria" w:hAnsi="Cambria"/>
                <w:b/>
                <w:color w:val="0070C0"/>
                <w:sz w:val="20"/>
                <w:szCs w:val="20"/>
              </w:rPr>
              <w:t>2</w:t>
            </w:r>
          </w:p>
        </w:tc>
        <w:tc>
          <w:tcPr>
            <w:tcW w:w="9072" w:type="dxa"/>
            <w:vAlign w:val="center"/>
          </w:tcPr>
          <w:p w14:paraId="556255AF" w14:textId="1146AB7F" w:rsidR="0055138F" w:rsidRPr="00A74D64" w:rsidRDefault="005F7605" w:rsidP="0084433E">
            <w:pPr>
              <w:spacing w:after="0" w:line="240" w:lineRule="auto"/>
              <w:rPr>
                <w:rFonts w:ascii="Cambria" w:hAnsi="Cambria"/>
                <w:sz w:val="20"/>
                <w:szCs w:val="20"/>
              </w:rPr>
            </w:pPr>
            <w:r w:rsidRPr="005F7605">
              <w:rPr>
                <w:rFonts w:ascii="Cambria" w:hAnsi="Cambria"/>
                <w:sz w:val="20"/>
                <w:szCs w:val="20"/>
              </w:rPr>
              <w:t xml:space="preserve">Colectează date experimentale </w:t>
            </w:r>
          </w:p>
        </w:tc>
      </w:tr>
      <w:tr w:rsidR="00ED2FBF" w:rsidRPr="0039068A" w14:paraId="315C5642" w14:textId="77777777" w:rsidTr="0037232C">
        <w:trPr>
          <w:cantSplit/>
          <w:trHeight w:val="397"/>
        </w:trPr>
        <w:tc>
          <w:tcPr>
            <w:tcW w:w="1419" w:type="dxa"/>
            <w:vAlign w:val="center"/>
          </w:tcPr>
          <w:p w14:paraId="72ACB22C" w14:textId="3A22C3FE"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F7605">
              <w:rPr>
                <w:rFonts w:ascii="Cambria" w:hAnsi="Cambria"/>
                <w:b/>
                <w:color w:val="0070C0"/>
                <w:sz w:val="20"/>
                <w:szCs w:val="20"/>
              </w:rPr>
              <w:t>4</w:t>
            </w:r>
          </w:p>
        </w:tc>
        <w:tc>
          <w:tcPr>
            <w:tcW w:w="9072" w:type="dxa"/>
            <w:vAlign w:val="center"/>
          </w:tcPr>
          <w:p w14:paraId="663C4628" w14:textId="70C854C3" w:rsidR="00ED2FBF" w:rsidRPr="00A74D64" w:rsidRDefault="005F7605" w:rsidP="0084433E">
            <w:pPr>
              <w:spacing w:after="0" w:line="240" w:lineRule="auto"/>
              <w:rPr>
                <w:rFonts w:ascii="Cambria" w:hAnsi="Cambria"/>
                <w:sz w:val="20"/>
                <w:szCs w:val="20"/>
              </w:rPr>
            </w:pPr>
            <w:r w:rsidRPr="005F7605">
              <w:rPr>
                <w:rFonts w:ascii="Cambria" w:hAnsi="Cambria"/>
                <w:sz w:val="20"/>
                <w:szCs w:val="20"/>
              </w:rPr>
              <w:t>Analizează date experimentale de laborator</w:t>
            </w:r>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14:paraId="6EAA1420" w14:textId="77777777" w:rsidTr="0037232C">
        <w:trPr>
          <w:cantSplit/>
          <w:trHeight w:val="397"/>
        </w:trPr>
        <w:tc>
          <w:tcPr>
            <w:tcW w:w="1419" w:type="dxa"/>
            <w:vAlign w:val="center"/>
          </w:tcPr>
          <w:p w14:paraId="4B1B1FF4" w14:textId="5CFE3481"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5F7605">
              <w:rPr>
                <w:rFonts w:ascii="Cambria" w:hAnsi="Cambria"/>
                <w:b/>
                <w:color w:val="0070C0"/>
                <w:sz w:val="20"/>
                <w:szCs w:val="20"/>
              </w:rPr>
              <w:t>1</w:t>
            </w:r>
          </w:p>
        </w:tc>
        <w:tc>
          <w:tcPr>
            <w:tcW w:w="9072" w:type="dxa"/>
            <w:vAlign w:val="center"/>
          </w:tcPr>
          <w:p w14:paraId="211BD10B" w14:textId="55BE840C" w:rsidR="000315BD" w:rsidRPr="00A74D64" w:rsidRDefault="005F7605" w:rsidP="000315BD">
            <w:pPr>
              <w:spacing w:after="0" w:line="240" w:lineRule="auto"/>
              <w:rPr>
                <w:rFonts w:ascii="Cambria" w:hAnsi="Cambria"/>
                <w:sz w:val="20"/>
                <w:szCs w:val="20"/>
              </w:rPr>
            </w:pPr>
            <w:r w:rsidRPr="005F7605">
              <w:rPr>
                <w:rFonts w:ascii="Cambria" w:hAnsi="Cambria"/>
                <w:sz w:val="20"/>
                <w:szCs w:val="20"/>
              </w:rPr>
              <w:t>Evaluează în mod critic informațiile și sursele acestor</w:t>
            </w:r>
          </w:p>
        </w:tc>
      </w:tr>
      <w:tr w:rsidR="000315BD" w:rsidRPr="0039068A" w14:paraId="34705071" w14:textId="77777777" w:rsidTr="0037232C">
        <w:trPr>
          <w:cantSplit/>
          <w:trHeight w:val="397"/>
        </w:trPr>
        <w:tc>
          <w:tcPr>
            <w:tcW w:w="1419" w:type="dxa"/>
            <w:vAlign w:val="center"/>
          </w:tcPr>
          <w:p w14:paraId="5D6A4425" w14:textId="567493E1"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5F7605">
              <w:rPr>
                <w:rFonts w:ascii="Cambria" w:hAnsi="Cambria"/>
                <w:b/>
                <w:color w:val="0070C0"/>
                <w:sz w:val="20"/>
                <w:szCs w:val="20"/>
              </w:rPr>
              <w:t>2</w:t>
            </w:r>
          </w:p>
        </w:tc>
        <w:tc>
          <w:tcPr>
            <w:tcW w:w="9072" w:type="dxa"/>
            <w:vAlign w:val="center"/>
          </w:tcPr>
          <w:p w14:paraId="50C51981" w14:textId="1E0969F5" w:rsidR="000315BD" w:rsidRPr="00A74D64" w:rsidRDefault="005F7605" w:rsidP="000315BD">
            <w:pPr>
              <w:spacing w:after="0" w:line="240" w:lineRule="auto"/>
              <w:rPr>
                <w:rFonts w:ascii="Cambria" w:hAnsi="Cambria"/>
                <w:sz w:val="20"/>
                <w:szCs w:val="20"/>
              </w:rPr>
            </w:pPr>
            <w:r w:rsidRPr="005F7605">
              <w:rPr>
                <w:rFonts w:ascii="Cambria" w:hAnsi="Cambria"/>
                <w:sz w:val="20"/>
                <w:szCs w:val="20"/>
              </w:rPr>
              <w:t xml:space="preserve">Gândește critic </w:t>
            </w:r>
          </w:p>
        </w:tc>
      </w:tr>
    </w:tbl>
    <w:p w14:paraId="3F0B611B" w14:textId="77777777" w:rsidR="00091CED" w:rsidRDefault="00091CED"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78208B">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(Knowledge and understanding)</w:t>
            </w:r>
          </w:p>
        </w:tc>
        <w:tc>
          <w:tcPr>
            <w:tcW w:w="4253"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(Specific academic skills)</w:t>
            </w:r>
          </w:p>
        </w:tc>
      </w:tr>
      <w:tr w:rsidR="00260978" w:rsidRPr="008C548C" w14:paraId="541C6543" w14:textId="77777777" w:rsidTr="0078208B">
        <w:trPr>
          <w:cantSplit/>
          <w:trHeight w:val="397"/>
        </w:trPr>
        <w:tc>
          <w:tcPr>
            <w:tcW w:w="1419" w:type="dxa"/>
            <w:vAlign w:val="center"/>
          </w:tcPr>
          <w:p w14:paraId="78BACAC2" w14:textId="26B4DDCA" w:rsidR="00260978" w:rsidRPr="008C548C" w:rsidRDefault="00260978" w:rsidP="00260978">
            <w:pPr>
              <w:spacing w:after="0" w:line="240" w:lineRule="auto"/>
              <w:jc w:val="center"/>
              <w:rPr>
                <w:rFonts w:ascii="Cambria" w:hAnsi="Cambria"/>
                <w:color w:val="0070C0"/>
                <w:sz w:val="20"/>
                <w:szCs w:val="20"/>
              </w:rPr>
            </w:pPr>
            <w:r w:rsidRPr="008C548C">
              <w:rPr>
                <w:rFonts w:ascii="Cambria" w:hAnsi="Cambria"/>
                <w:b/>
                <w:color w:val="0070C0"/>
                <w:sz w:val="20"/>
                <w:szCs w:val="20"/>
              </w:rPr>
              <w:t>CP1</w:t>
            </w:r>
          </w:p>
        </w:tc>
        <w:tc>
          <w:tcPr>
            <w:tcW w:w="4819" w:type="dxa"/>
            <w:vAlign w:val="center"/>
          </w:tcPr>
          <w:p w14:paraId="6AC6F0D0" w14:textId="21A066F0"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1</w:t>
            </w:r>
            <w:r w:rsidR="00043CC3" w:rsidRPr="008C548C">
              <w:rPr>
                <w:rFonts w:ascii="Cambria" w:hAnsi="Cambria"/>
                <w:sz w:val="20"/>
                <w:szCs w:val="20"/>
              </w:rPr>
              <w:t>.</w:t>
            </w:r>
            <w:r w:rsidR="005F7605" w:rsidRPr="008C548C">
              <w:rPr>
                <w:rFonts w:ascii="Cambria" w:hAnsi="Cambria"/>
                <w:sz w:val="20"/>
                <w:szCs w:val="20"/>
              </w:rPr>
              <w:t xml:space="preserve"> Studentul/absolventul identifică și definește/explică concepte fundamentale de chimie (generală, anorganică, organică, analitică și chimie fizică) folosite în literatura de specialitate. </w:t>
            </w:r>
          </w:p>
        </w:tc>
        <w:tc>
          <w:tcPr>
            <w:tcW w:w="4253" w:type="dxa"/>
            <w:vAlign w:val="center"/>
          </w:tcPr>
          <w:p w14:paraId="4752F20B" w14:textId="4AF3D880"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1</w:t>
            </w:r>
            <w:r w:rsidR="00043CC3" w:rsidRPr="008C548C">
              <w:rPr>
                <w:rFonts w:ascii="Cambria" w:hAnsi="Cambria"/>
                <w:sz w:val="20"/>
                <w:szCs w:val="20"/>
              </w:rPr>
              <w:t>.</w:t>
            </w:r>
            <w:r w:rsidR="005F7605" w:rsidRPr="008C548C">
              <w:rPr>
                <w:rFonts w:ascii="Cambria" w:hAnsi="Cambria"/>
                <w:sz w:val="20"/>
                <w:szCs w:val="20"/>
              </w:rPr>
              <w:t xml:space="preserve"> Studentul/absolventul analizează și evaluează corect noțiunile fundamentale din domeniul chimiei, aplică teoriile și conceptele fundamentele pentru redarea și interpretarea caracteristicilor sistemelor chimice. </w:t>
            </w:r>
          </w:p>
        </w:tc>
      </w:tr>
      <w:tr w:rsidR="00260978" w:rsidRPr="008C548C" w14:paraId="279D606A" w14:textId="77777777" w:rsidTr="0078208B">
        <w:trPr>
          <w:cantSplit/>
          <w:trHeight w:val="397"/>
        </w:trPr>
        <w:tc>
          <w:tcPr>
            <w:tcW w:w="1419" w:type="dxa"/>
            <w:vAlign w:val="center"/>
          </w:tcPr>
          <w:p w14:paraId="5A0690E7" w14:textId="0B64DAC4" w:rsidR="00260978" w:rsidRPr="008C548C" w:rsidRDefault="00260978" w:rsidP="00260978">
            <w:pPr>
              <w:spacing w:after="0" w:line="240" w:lineRule="auto"/>
              <w:jc w:val="center"/>
              <w:rPr>
                <w:rFonts w:ascii="Cambria" w:hAnsi="Cambria"/>
                <w:color w:val="0070C0"/>
                <w:sz w:val="20"/>
                <w:szCs w:val="20"/>
              </w:rPr>
            </w:pPr>
            <w:r w:rsidRPr="008C548C">
              <w:rPr>
                <w:rFonts w:ascii="Cambria" w:hAnsi="Cambria"/>
                <w:b/>
                <w:color w:val="0070C0"/>
                <w:sz w:val="20"/>
                <w:szCs w:val="20"/>
              </w:rPr>
              <w:t>CP</w:t>
            </w:r>
            <w:r w:rsidR="005F7605" w:rsidRPr="008C548C">
              <w:rPr>
                <w:rFonts w:ascii="Cambria" w:hAnsi="Cambria"/>
                <w:b/>
                <w:color w:val="0070C0"/>
                <w:sz w:val="20"/>
                <w:szCs w:val="20"/>
              </w:rPr>
              <w:t>5</w:t>
            </w:r>
          </w:p>
        </w:tc>
        <w:tc>
          <w:tcPr>
            <w:tcW w:w="4819" w:type="dxa"/>
            <w:vAlign w:val="center"/>
          </w:tcPr>
          <w:p w14:paraId="3C35A5A3" w14:textId="74B12FE3"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2</w:t>
            </w:r>
            <w:r w:rsidR="00043CC3" w:rsidRPr="008C548C">
              <w:rPr>
                <w:rFonts w:ascii="Cambria" w:hAnsi="Cambria"/>
                <w:sz w:val="20"/>
                <w:szCs w:val="20"/>
              </w:rPr>
              <w:t>.</w:t>
            </w:r>
            <w:r w:rsidR="005F7605" w:rsidRPr="008C548C">
              <w:rPr>
                <w:rFonts w:ascii="Cambria" w:hAnsi="Cambria"/>
                <w:sz w:val="20"/>
                <w:szCs w:val="20"/>
              </w:rPr>
              <w:t xml:space="preserve"> . Studentul/absolventul descrie principiile fundamentale și modul de funcționare a echipamentelor și aparatelor din laboratoarele chimice</w:t>
            </w:r>
          </w:p>
        </w:tc>
        <w:tc>
          <w:tcPr>
            <w:tcW w:w="4253" w:type="dxa"/>
            <w:vAlign w:val="center"/>
          </w:tcPr>
          <w:p w14:paraId="38296891" w14:textId="0344366F"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2</w:t>
            </w:r>
            <w:r w:rsidR="00043CC3" w:rsidRPr="008C548C">
              <w:rPr>
                <w:rFonts w:ascii="Cambria" w:hAnsi="Cambria"/>
                <w:sz w:val="20"/>
                <w:szCs w:val="20"/>
              </w:rPr>
              <w:t>.</w:t>
            </w:r>
            <w:r w:rsidR="005F7605" w:rsidRPr="008C548C">
              <w:rPr>
                <w:rFonts w:ascii="Cambria" w:hAnsi="Cambria"/>
                <w:sz w:val="20"/>
                <w:szCs w:val="20"/>
              </w:rPr>
              <w:t xml:space="preserve"> Studentul/absolventul operează/manipulează corect și eficient echipamentele din laboratoarele chimice, alege proceduri specifice de analiză a compușilor chimici, explică și sistematizează rezultatele obținute. Studentul/absolventul selectează corect parametrii fizico-chimici pentru realizarea experimentelor. </w:t>
            </w:r>
          </w:p>
        </w:tc>
      </w:tr>
      <w:tr w:rsidR="00260978" w:rsidRPr="008C548C" w14:paraId="28D374B9" w14:textId="77777777" w:rsidTr="0078208B">
        <w:trPr>
          <w:cantSplit/>
          <w:trHeight w:val="397"/>
        </w:trPr>
        <w:tc>
          <w:tcPr>
            <w:tcW w:w="1419" w:type="dxa"/>
            <w:vAlign w:val="center"/>
          </w:tcPr>
          <w:p w14:paraId="29179FE0" w14:textId="430F1078" w:rsidR="00260978" w:rsidRPr="008C548C" w:rsidRDefault="00260978" w:rsidP="00260978">
            <w:pPr>
              <w:spacing w:after="0" w:line="240" w:lineRule="auto"/>
              <w:jc w:val="center"/>
              <w:rPr>
                <w:rFonts w:ascii="Cambria" w:hAnsi="Cambria"/>
                <w:color w:val="0070C0"/>
                <w:sz w:val="20"/>
                <w:szCs w:val="20"/>
              </w:rPr>
            </w:pPr>
            <w:r w:rsidRPr="008C548C">
              <w:rPr>
                <w:rFonts w:ascii="Cambria" w:hAnsi="Cambria"/>
                <w:b/>
                <w:color w:val="0070C0"/>
                <w:sz w:val="20"/>
                <w:szCs w:val="20"/>
              </w:rPr>
              <w:t>CP</w:t>
            </w:r>
            <w:r w:rsidR="005F7605" w:rsidRPr="008C548C">
              <w:rPr>
                <w:rFonts w:ascii="Cambria" w:hAnsi="Cambria"/>
                <w:b/>
                <w:color w:val="0070C0"/>
                <w:sz w:val="20"/>
                <w:szCs w:val="20"/>
              </w:rPr>
              <w:t>6</w:t>
            </w:r>
          </w:p>
        </w:tc>
        <w:tc>
          <w:tcPr>
            <w:tcW w:w="4819" w:type="dxa"/>
            <w:vAlign w:val="center"/>
          </w:tcPr>
          <w:p w14:paraId="1C19B3F4" w14:textId="7E2F20DB"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3</w:t>
            </w:r>
            <w:r w:rsidR="00043CC3" w:rsidRPr="008C548C">
              <w:rPr>
                <w:rFonts w:ascii="Cambria" w:hAnsi="Cambria"/>
                <w:sz w:val="20"/>
                <w:szCs w:val="20"/>
              </w:rPr>
              <w:t>.</w:t>
            </w:r>
            <w:r w:rsidR="005F7605" w:rsidRPr="008C548C">
              <w:rPr>
                <w:rFonts w:ascii="Cambria" w:hAnsi="Cambria"/>
                <w:sz w:val="20"/>
                <w:szCs w:val="20"/>
              </w:rPr>
              <w:t xml:space="preserve"> Studentul/absolventul identifică metode și procedee adecvate și efectuează experimente chimice pentru sinteza și analiza compușilor chimici. </w:t>
            </w:r>
          </w:p>
        </w:tc>
        <w:tc>
          <w:tcPr>
            <w:tcW w:w="4253" w:type="dxa"/>
            <w:vAlign w:val="center"/>
          </w:tcPr>
          <w:p w14:paraId="1E7926D5" w14:textId="4C34D6A2"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3</w:t>
            </w:r>
            <w:r w:rsidR="00043CC3" w:rsidRPr="008C548C">
              <w:rPr>
                <w:rFonts w:ascii="Cambria" w:hAnsi="Cambria"/>
                <w:sz w:val="20"/>
                <w:szCs w:val="20"/>
              </w:rPr>
              <w:t>.</w:t>
            </w:r>
            <w:r w:rsidR="005F7605" w:rsidRPr="008C548C">
              <w:rPr>
                <w:rFonts w:ascii="Cambria" w:hAnsi="Cambria"/>
                <w:sz w:val="20"/>
                <w:szCs w:val="20"/>
              </w:rPr>
              <w:t xml:space="preserve"> Studentul/absolventul proiectează și execută experimente, aplică tehnici de laborator pentru a implementa proiectele experimentale și a colecta date relevante, pe care le interpretează și extrage concluzii semnificative din rezultatele experimentale. </w:t>
            </w:r>
          </w:p>
        </w:tc>
      </w:tr>
    </w:tbl>
    <w:p w14:paraId="5331B1A6" w14:textId="77777777" w:rsidR="00996E5F" w:rsidRPr="008C548C" w:rsidRDefault="00996E5F" w:rsidP="00996E5F">
      <w:pPr>
        <w:spacing w:after="0"/>
        <w:rPr>
          <w:rFonts w:ascii="Cambria" w:hAnsi="Cambria"/>
          <w:b/>
          <w:sz w:val="20"/>
          <w:szCs w:val="20"/>
        </w:rPr>
      </w:pPr>
    </w:p>
    <w:p w14:paraId="3BCD9D4C" w14:textId="5AA85A34" w:rsidR="0086570A" w:rsidRPr="008C548C" w:rsidRDefault="003F481E" w:rsidP="00657AA8">
      <w:pPr>
        <w:spacing w:after="0" w:line="240" w:lineRule="auto"/>
        <w:ind w:left="-426"/>
        <w:jc w:val="both"/>
        <w:rPr>
          <w:rFonts w:ascii="Cambria" w:hAnsi="Cambria"/>
          <w:bCs/>
          <w:sz w:val="20"/>
          <w:szCs w:val="20"/>
        </w:rPr>
      </w:pPr>
      <w:r w:rsidRPr="008C548C">
        <w:rPr>
          <w:rFonts w:ascii="Cambria" w:hAnsi="Cambria"/>
          <w:b/>
          <w:sz w:val="20"/>
          <w:szCs w:val="20"/>
        </w:rPr>
        <w:t xml:space="preserve">7. </w:t>
      </w:r>
      <w:r w:rsidR="00A5032D" w:rsidRPr="008C548C">
        <w:rPr>
          <w:rFonts w:ascii="Cambria" w:hAnsi="Cambria"/>
          <w:b/>
          <w:sz w:val="20"/>
          <w:szCs w:val="20"/>
        </w:rPr>
        <w:t xml:space="preserve">Rezultatele învățării specifice disciplinei </w:t>
      </w:r>
      <w:r w:rsidR="00A5032D" w:rsidRPr="008C548C">
        <w:rPr>
          <w:rFonts w:ascii="Cambria" w:hAnsi="Cambria"/>
          <w:bCs/>
          <w:sz w:val="20"/>
          <w:szCs w:val="20"/>
        </w:rPr>
        <w:t>(</w:t>
      </w:r>
      <w:r w:rsidR="00DE5B58" w:rsidRPr="008C548C">
        <w:rPr>
          <w:rFonts w:ascii="Cambria" w:hAnsi="Cambria"/>
          <w:bCs/>
          <w:sz w:val="20"/>
          <w:szCs w:val="20"/>
        </w:rPr>
        <w:t>derivate</w:t>
      </w:r>
      <w:r w:rsidR="002C22AA" w:rsidRPr="008C548C">
        <w:rPr>
          <w:rFonts w:ascii="Cambria" w:hAnsi="Cambria"/>
          <w:bCs/>
          <w:sz w:val="20"/>
          <w:szCs w:val="20"/>
        </w:rPr>
        <w:t xml:space="preserve"> </w:t>
      </w:r>
      <w:r w:rsidR="007F519B" w:rsidRPr="008C548C">
        <w:rPr>
          <w:rFonts w:ascii="Cambria" w:hAnsi="Cambria"/>
          <w:bCs/>
          <w:sz w:val="20"/>
          <w:szCs w:val="20"/>
        </w:rPr>
        <w:t xml:space="preserve">de fiecare titular de disciplină </w:t>
      </w:r>
      <w:r w:rsidRPr="008C548C">
        <w:rPr>
          <w:rFonts w:ascii="Cambria" w:hAnsi="Cambria"/>
          <w:bCs/>
          <w:sz w:val="20"/>
          <w:szCs w:val="20"/>
        </w:rPr>
        <w:t xml:space="preserve">din grila competențelor </w:t>
      </w:r>
      <w:r w:rsidR="00A5032D" w:rsidRPr="008C548C">
        <w:rPr>
          <w:rFonts w:ascii="Cambria" w:hAnsi="Cambria"/>
          <w:bCs/>
          <w:sz w:val="20"/>
          <w:szCs w:val="20"/>
        </w:rPr>
        <w:t xml:space="preserve">și </w:t>
      </w:r>
      <w:r w:rsidR="002C22AA" w:rsidRPr="008C548C">
        <w:rPr>
          <w:rFonts w:ascii="Cambria" w:hAnsi="Cambria"/>
          <w:bCs/>
          <w:sz w:val="20"/>
          <w:szCs w:val="20"/>
        </w:rPr>
        <w:t xml:space="preserve">a </w:t>
      </w:r>
      <w:r w:rsidR="00A5032D" w:rsidRPr="008C548C">
        <w:rPr>
          <w:rFonts w:ascii="Cambria" w:hAnsi="Cambria"/>
          <w:bCs/>
          <w:sz w:val="20"/>
          <w:szCs w:val="20"/>
        </w:rPr>
        <w:t>rezultatelor învățării la nivel de program de studii</w:t>
      </w:r>
      <w:r w:rsidRPr="008C548C">
        <w:rPr>
          <w:rFonts w:ascii="Cambria" w:hAnsi="Cambria"/>
          <w:bCs/>
          <w:sz w:val="20"/>
          <w:szCs w:val="20"/>
        </w:rPr>
        <w:t>)</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C548C" w:rsidRPr="008C548C" w14:paraId="6CC30A97" w14:textId="77777777" w:rsidTr="002C22AA">
        <w:trPr>
          <w:cantSplit/>
          <w:trHeight w:val="402"/>
        </w:trPr>
        <w:tc>
          <w:tcPr>
            <w:tcW w:w="10491" w:type="dxa"/>
            <w:vAlign w:val="center"/>
          </w:tcPr>
          <w:p w14:paraId="7D0CBD31" w14:textId="326BD920" w:rsidR="002C22AA" w:rsidRPr="008C548C" w:rsidRDefault="002C22AA" w:rsidP="00F21598">
            <w:pPr>
              <w:pStyle w:val="ListParagraph"/>
              <w:spacing w:after="0" w:line="240" w:lineRule="auto"/>
              <w:rPr>
                <w:rFonts w:ascii="Cambria" w:hAnsi="Cambria"/>
                <w:b/>
                <w:sz w:val="20"/>
                <w:szCs w:val="20"/>
              </w:rPr>
            </w:pPr>
            <w:r w:rsidRPr="008C548C">
              <w:rPr>
                <w:rFonts w:ascii="Cambria" w:hAnsi="Cambria"/>
                <w:b/>
                <w:sz w:val="20"/>
                <w:szCs w:val="20"/>
              </w:rPr>
              <w:t>Cunoștințe și înțelegere (Knowledge and understanding)</w:t>
            </w:r>
          </w:p>
        </w:tc>
      </w:tr>
      <w:tr w:rsidR="008C548C" w:rsidRPr="008C548C" w14:paraId="3CBFEA28" w14:textId="77777777" w:rsidTr="00F7472F">
        <w:trPr>
          <w:cantSplit/>
          <w:trHeight w:val="402"/>
        </w:trPr>
        <w:tc>
          <w:tcPr>
            <w:tcW w:w="10491" w:type="dxa"/>
            <w:vAlign w:val="center"/>
          </w:tcPr>
          <w:p w14:paraId="72442EAF" w14:textId="77777777" w:rsidR="005F7605" w:rsidRPr="008C548C" w:rsidRDefault="005F7605" w:rsidP="00F7472F">
            <w:pPr>
              <w:pStyle w:val="ListParagraph"/>
              <w:spacing w:after="0" w:line="240" w:lineRule="auto"/>
              <w:ind w:left="29"/>
              <w:rPr>
                <w:rFonts w:ascii="Cambria" w:hAnsi="Cambria"/>
                <w:bCs/>
                <w:sz w:val="20"/>
                <w:szCs w:val="20"/>
              </w:rPr>
            </w:pPr>
            <w:r w:rsidRPr="008C548C">
              <w:rPr>
                <w:rFonts w:ascii="Cambria" w:hAnsi="Cambria"/>
                <w:bCs/>
                <w:sz w:val="20"/>
                <w:szCs w:val="20"/>
              </w:rPr>
              <w:t xml:space="preserve">CP.14. Studentul/absolventul formulează rapoarte științifice și prezintă rezultatele documentării și experimentelor. </w:t>
            </w:r>
          </w:p>
        </w:tc>
      </w:tr>
      <w:tr w:rsidR="008C548C" w:rsidRPr="008C548C" w14:paraId="1CBC0678" w14:textId="77777777" w:rsidTr="002C22AA">
        <w:trPr>
          <w:cantSplit/>
          <w:trHeight w:val="402"/>
        </w:trPr>
        <w:tc>
          <w:tcPr>
            <w:tcW w:w="10491" w:type="dxa"/>
            <w:vAlign w:val="center"/>
          </w:tcPr>
          <w:p w14:paraId="79D28818" w14:textId="6690C8B6" w:rsidR="00BA46D7" w:rsidRPr="008C548C" w:rsidRDefault="005F7605" w:rsidP="00F21598">
            <w:pPr>
              <w:pStyle w:val="ListParagraph"/>
              <w:spacing w:after="0" w:line="240" w:lineRule="auto"/>
              <w:ind w:left="29"/>
              <w:rPr>
                <w:rFonts w:ascii="Cambria" w:hAnsi="Cambria"/>
                <w:bCs/>
                <w:sz w:val="20"/>
                <w:szCs w:val="20"/>
              </w:rPr>
            </w:pPr>
            <w:r w:rsidRPr="008C548C">
              <w:rPr>
                <w:rFonts w:ascii="Cambria" w:hAnsi="Cambria"/>
                <w:bCs/>
                <w:sz w:val="20"/>
                <w:szCs w:val="20"/>
              </w:rPr>
              <w:t>CP.15. Studentul/absolventul descrie și integrează cunoștințe specifice și interdisciplinare în activitatea profesională.</w:t>
            </w:r>
          </w:p>
        </w:tc>
      </w:tr>
      <w:tr w:rsidR="008C548C" w:rsidRPr="008C548C" w14:paraId="5B8DF0D6" w14:textId="77777777" w:rsidTr="00A5032D">
        <w:trPr>
          <w:cantSplit/>
          <w:trHeight w:val="402"/>
        </w:trPr>
        <w:tc>
          <w:tcPr>
            <w:tcW w:w="10491" w:type="dxa"/>
            <w:vAlign w:val="center"/>
          </w:tcPr>
          <w:p w14:paraId="43096C56" w14:textId="57D3746B" w:rsidR="002C22AA" w:rsidRPr="008C548C" w:rsidRDefault="002C22AA" w:rsidP="00F21598">
            <w:pPr>
              <w:pStyle w:val="ListParagraph"/>
              <w:spacing w:after="0" w:line="240" w:lineRule="auto"/>
              <w:rPr>
                <w:rFonts w:ascii="Cambria" w:hAnsi="Cambria"/>
                <w:b/>
                <w:sz w:val="20"/>
                <w:szCs w:val="20"/>
              </w:rPr>
            </w:pPr>
            <w:r w:rsidRPr="008C548C">
              <w:rPr>
                <w:rFonts w:ascii="Cambria" w:hAnsi="Cambria"/>
                <w:b/>
                <w:sz w:val="20"/>
                <w:szCs w:val="20"/>
              </w:rPr>
              <w:t>Abilități academice specifice (Specific academic skills)</w:t>
            </w:r>
          </w:p>
        </w:tc>
      </w:tr>
      <w:tr w:rsidR="008C548C" w:rsidRPr="008C548C" w14:paraId="1FBF6A2A" w14:textId="77777777" w:rsidTr="00A5032D">
        <w:trPr>
          <w:cantSplit/>
          <w:trHeight w:val="402"/>
        </w:trPr>
        <w:tc>
          <w:tcPr>
            <w:tcW w:w="10491" w:type="dxa"/>
            <w:vAlign w:val="center"/>
          </w:tcPr>
          <w:p w14:paraId="5DC31311" w14:textId="73E02935" w:rsidR="009A49DC" w:rsidRPr="008C548C" w:rsidRDefault="009A49DC" w:rsidP="009A49DC">
            <w:pPr>
              <w:pStyle w:val="ListParagraph"/>
              <w:spacing w:after="0" w:line="240" w:lineRule="auto"/>
              <w:ind w:left="31"/>
              <w:rPr>
                <w:rFonts w:ascii="Cambria" w:hAnsi="Cambria"/>
                <w:b/>
                <w:sz w:val="20"/>
                <w:szCs w:val="20"/>
              </w:rPr>
            </w:pPr>
            <w:r w:rsidRPr="008C548C">
              <w:rPr>
                <w:rFonts w:ascii="Cambria" w:hAnsi="Cambria"/>
                <w:bCs/>
                <w:sz w:val="20"/>
                <w:szCs w:val="20"/>
              </w:rPr>
              <w:t xml:space="preserve">1. </w:t>
            </w:r>
            <w:r w:rsidR="006A3B24" w:rsidRPr="008C548C">
              <w:rPr>
                <w:rFonts w:ascii="Cambria" w:hAnsi="Cambria"/>
                <w:bCs/>
                <w:sz w:val="20"/>
                <w:szCs w:val="20"/>
              </w:rPr>
              <w:t>Studentul/absolventul aplică principiile științei pentru redactarea și prezentarea unor rapoarte științifice.</w:t>
            </w:r>
          </w:p>
        </w:tc>
      </w:tr>
      <w:tr w:rsidR="008C548C" w:rsidRPr="008C548C" w14:paraId="2EF9346A" w14:textId="77777777" w:rsidTr="00A5032D">
        <w:trPr>
          <w:cantSplit/>
          <w:trHeight w:val="402"/>
        </w:trPr>
        <w:tc>
          <w:tcPr>
            <w:tcW w:w="10491" w:type="dxa"/>
            <w:vAlign w:val="center"/>
          </w:tcPr>
          <w:p w14:paraId="1AE3C494" w14:textId="4BF1AFB4" w:rsidR="009A49DC" w:rsidRPr="008C548C" w:rsidRDefault="009A49DC" w:rsidP="009A49DC">
            <w:pPr>
              <w:pStyle w:val="ListParagraph"/>
              <w:spacing w:after="0" w:line="240" w:lineRule="auto"/>
              <w:ind w:left="31"/>
              <w:rPr>
                <w:rFonts w:ascii="Cambria" w:hAnsi="Cambria"/>
                <w:b/>
                <w:sz w:val="20"/>
                <w:szCs w:val="20"/>
              </w:rPr>
            </w:pPr>
            <w:r w:rsidRPr="008C548C">
              <w:rPr>
                <w:rFonts w:ascii="Cambria" w:hAnsi="Cambria"/>
                <w:bCs/>
                <w:sz w:val="20"/>
                <w:szCs w:val="20"/>
              </w:rPr>
              <w:t xml:space="preserve">2. </w:t>
            </w:r>
            <w:r w:rsidR="006A3B24" w:rsidRPr="008C548C">
              <w:rPr>
                <w:rFonts w:ascii="Cambria" w:hAnsi="Cambria"/>
                <w:bCs/>
                <w:sz w:val="20"/>
                <w:szCs w:val="20"/>
              </w:rPr>
              <w:t>Studentul/absolventul aplică metode interdisciplinare adecvate pentru a rezolva probleme chimice complexe, teoretice și practice</w:t>
            </w:r>
          </w:p>
        </w:tc>
      </w:tr>
    </w:tbl>
    <w:p w14:paraId="6C9F6239" w14:textId="77777777" w:rsidR="00BA46D7" w:rsidRPr="008C548C" w:rsidRDefault="00BA46D7" w:rsidP="002A3A93">
      <w:pPr>
        <w:spacing w:after="0"/>
        <w:ind w:hanging="426"/>
        <w:rPr>
          <w:rFonts w:ascii="Cambria" w:hAnsi="Cambria"/>
          <w:b/>
          <w:sz w:val="20"/>
          <w:szCs w:val="20"/>
        </w:rPr>
      </w:pPr>
    </w:p>
    <w:p w14:paraId="669B1F63" w14:textId="714E8709" w:rsidR="00996E5F" w:rsidRPr="008C548C" w:rsidRDefault="002A3A93" w:rsidP="002A3A93">
      <w:pPr>
        <w:spacing w:after="0"/>
        <w:ind w:hanging="426"/>
        <w:rPr>
          <w:rFonts w:ascii="Cambria" w:hAnsi="Cambria"/>
          <w:b/>
          <w:sz w:val="20"/>
          <w:szCs w:val="20"/>
        </w:rPr>
      </w:pPr>
      <w:r w:rsidRPr="008C548C">
        <w:rPr>
          <w:rFonts w:ascii="Cambria" w:hAnsi="Cambria"/>
          <w:b/>
          <w:sz w:val="20"/>
          <w:szCs w:val="20"/>
        </w:rPr>
        <w:t>8</w:t>
      </w:r>
      <w:r w:rsidR="0084063D" w:rsidRPr="008C548C">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420"/>
        <w:gridCol w:w="3292"/>
      </w:tblGrid>
      <w:tr w:rsidR="008C548C" w:rsidRPr="008C548C" w14:paraId="5D036C2F" w14:textId="77777777" w:rsidTr="007730F9">
        <w:trPr>
          <w:trHeight w:val="397"/>
        </w:trPr>
        <w:tc>
          <w:tcPr>
            <w:tcW w:w="3779" w:type="dxa"/>
            <w:vAlign w:val="center"/>
          </w:tcPr>
          <w:p w14:paraId="3D8D5B29" w14:textId="24A95ACC" w:rsidR="003F659E" w:rsidRPr="008C548C" w:rsidRDefault="003F659E" w:rsidP="00373CCF">
            <w:pPr>
              <w:spacing w:after="0" w:line="240" w:lineRule="auto"/>
              <w:rPr>
                <w:rFonts w:ascii="Cambria" w:hAnsi="Cambria"/>
                <w:b/>
                <w:sz w:val="20"/>
                <w:szCs w:val="20"/>
              </w:rPr>
            </w:pPr>
            <w:r w:rsidRPr="008C548C">
              <w:rPr>
                <w:rFonts w:ascii="Cambria" w:hAnsi="Cambria"/>
                <w:b/>
                <w:sz w:val="20"/>
                <w:szCs w:val="20"/>
              </w:rPr>
              <w:t xml:space="preserve">8.2 </w:t>
            </w:r>
            <w:r w:rsidR="006A3B24" w:rsidRPr="008C548C">
              <w:rPr>
                <w:rFonts w:ascii="Cambria" w:hAnsi="Cambria"/>
                <w:b/>
                <w:sz w:val="20"/>
                <w:szCs w:val="20"/>
              </w:rPr>
              <w:t>L</w:t>
            </w:r>
            <w:r w:rsidRPr="008C548C">
              <w:rPr>
                <w:rFonts w:ascii="Cambria" w:hAnsi="Cambria"/>
                <w:b/>
                <w:sz w:val="20"/>
                <w:szCs w:val="20"/>
              </w:rPr>
              <w:t>aborator</w:t>
            </w:r>
          </w:p>
        </w:tc>
        <w:tc>
          <w:tcPr>
            <w:tcW w:w="3420" w:type="dxa"/>
            <w:vAlign w:val="center"/>
          </w:tcPr>
          <w:p w14:paraId="72EEF60E" w14:textId="77777777" w:rsidR="003F659E" w:rsidRPr="008C548C" w:rsidRDefault="003F659E" w:rsidP="00373CCF">
            <w:pPr>
              <w:spacing w:after="0" w:line="240" w:lineRule="auto"/>
              <w:rPr>
                <w:rFonts w:ascii="Cambria" w:hAnsi="Cambria"/>
                <w:b/>
                <w:sz w:val="20"/>
                <w:szCs w:val="20"/>
              </w:rPr>
            </w:pPr>
            <w:r w:rsidRPr="008C548C">
              <w:rPr>
                <w:rFonts w:ascii="Cambria" w:hAnsi="Cambria"/>
                <w:b/>
                <w:sz w:val="20"/>
                <w:szCs w:val="20"/>
              </w:rPr>
              <w:t>Metode de predare</w:t>
            </w:r>
            <w:r w:rsidR="00A5032D" w:rsidRPr="008C548C">
              <w:rPr>
                <w:rFonts w:ascii="Cambria" w:hAnsi="Cambria"/>
                <w:b/>
                <w:sz w:val="20"/>
                <w:szCs w:val="20"/>
              </w:rPr>
              <w:t xml:space="preserve"> - învățare</w:t>
            </w:r>
          </w:p>
        </w:tc>
        <w:tc>
          <w:tcPr>
            <w:tcW w:w="3292" w:type="dxa"/>
            <w:vAlign w:val="center"/>
          </w:tcPr>
          <w:p w14:paraId="54625FD6" w14:textId="15DB905C" w:rsidR="003F659E" w:rsidRPr="008C548C" w:rsidRDefault="00FF0393" w:rsidP="00373CCF">
            <w:pPr>
              <w:spacing w:after="0" w:line="240" w:lineRule="auto"/>
              <w:rPr>
                <w:rFonts w:ascii="Cambria" w:hAnsi="Cambria"/>
                <w:b/>
                <w:sz w:val="20"/>
                <w:szCs w:val="20"/>
              </w:rPr>
            </w:pPr>
            <w:r w:rsidRPr="008C548C">
              <w:rPr>
                <w:rFonts w:ascii="Cambria" w:eastAsia="Calibri" w:hAnsi="Cambria" w:cs="Times New Roman"/>
                <w:b/>
                <w:kern w:val="0"/>
                <w:sz w:val="20"/>
                <w:szCs w:val="20"/>
              </w:rPr>
              <w:t>Observații</w:t>
            </w:r>
          </w:p>
        </w:tc>
      </w:tr>
      <w:tr w:rsidR="008C548C" w:rsidRPr="008C548C" w14:paraId="32A49D89" w14:textId="77777777" w:rsidTr="001C7BE2">
        <w:trPr>
          <w:trHeight w:val="397"/>
        </w:trPr>
        <w:tc>
          <w:tcPr>
            <w:tcW w:w="3779" w:type="dxa"/>
          </w:tcPr>
          <w:p w14:paraId="675A1FF0" w14:textId="19BD7B06" w:rsidR="00F2039A" w:rsidRPr="008C548C" w:rsidRDefault="00F2039A" w:rsidP="00E925E3">
            <w:pPr>
              <w:spacing w:after="0" w:line="240" w:lineRule="auto"/>
              <w:jc w:val="both"/>
              <w:rPr>
                <w:rFonts w:ascii="Cambria" w:hAnsi="Cambria"/>
                <w:sz w:val="20"/>
                <w:szCs w:val="20"/>
              </w:rPr>
            </w:pPr>
            <w:r w:rsidRPr="008C548C">
              <w:rPr>
                <w:rFonts w:ascii="Cambria" w:hAnsi="Cambria"/>
                <w:sz w:val="20"/>
                <w:szCs w:val="20"/>
                <w:lang w:val="hu-HU"/>
              </w:rPr>
              <w:t>1. Instructaj de protecția muncii, prezentarea lucrărilor.</w:t>
            </w:r>
            <w:r w:rsidR="00E925E3">
              <w:rPr>
                <w:rFonts w:ascii="Cambria" w:hAnsi="Cambria"/>
                <w:sz w:val="20"/>
                <w:szCs w:val="20"/>
                <w:lang w:val="hu-HU"/>
              </w:rPr>
              <w:t xml:space="preserve"> </w:t>
            </w:r>
            <w:r w:rsidRPr="008C548C">
              <w:rPr>
                <w:rFonts w:ascii="Cambria" w:hAnsi="Cambria"/>
                <w:sz w:val="20"/>
                <w:szCs w:val="20"/>
                <w:lang w:val="hu-HU"/>
              </w:rPr>
              <w:t>Metode de separare si purificare compusi organici</w:t>
            </w:r>
          </w:p>
        </w:tc>
        <w:tc>
          <w:tcPr>
            <w:tcW w:w="3420" w:type="dxa"/>
            <w:vAlign w:val="center"/>
          </w:tcPr>
          <w:p w14:paraId="611BAA0A" w14:textId="77777777"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Prelegerea. Explicaţia</w:t>
            </w:r>
          </w:p>
          <w:p w14:paraId="0788245D" w14:textId="7D572522"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0CE7C606" w14:textId="77777777" w:rsidR="00F2039A" w:rsidRPr="008C548C" w:rsidRDefault="00F2039A" w:rsidP="00F2039A">
            <w:pPr>
              <w:spacing w:after="0" w:line="240" w:lineRule="auto"/>
              <w:rPr>
                <w:rFonts w:ascii="Cambria" w:hAnsi="Cambria"/>
                <w:sz w:val="20"/>
                <w:szCs w:val="20"/>
              </w:rPr>
            </w:pPr>
          </w:p>
        </w:tc>
      </w:tr>
      <w:tr w:rsidR="008C548C" w:rsidRPr="008C548C" w14:paraId="43B42E79" w14:textId="77777777" w:rsidTr="001C7BE2">
        <w:trPr>
          <w:trHeight w:val="397"/>
        </w:trPr>
        <w:tc>
          <w:tcPr>
            <w:tcW w:w="3779" w:type="dxa"/>
          </w:tcPr>
          <w:p w14:paraId="703C63F0" w14:textId="599FB16C" w:rsidR="00F2039A" w:rsidRPr="008C548C" w:rsidRDefault="00F2039A" w:rsidP="00F2039A">
            <w:pPr>
              <w:spacing w:after="0" w:line="240" w:lineRule="auto"/>
              <w:rPr>
                <w:rFonts w:ascii="Cambria" w:hAnsi="Cambria"/>
                <w:sz w:val="20"/>
                <w:szCs w:val="20"/>
                <w:lang w:val="hu-HU"/>
              </w:rPr>
            </w:pPr>
            <w:r w:rsidRPr="008C548C">
              <w:rPr>
                <w:rFonts w:ascii="Cambria" w:hAnsi="Cambria"/>
                <w:sz w:val="20"/>
                <w:szCs w:val="20"/>
                <w:lang w:val="hu-HU"/>
              </w:rPr>
              <w:t>2. Dibenzalacetona</w:t>
            </w:r>
            <w:r w:rsidR="00E925E3">
              <w:rPr>
                <w:rFonts w:ascii="Cambria" w:hAnsi="Cambria"/>
                <w:sz w:val="20"/>
                <w:szCs w:val="20"/>
                <w:lang w:val="hu-HU"/>
              </w:rPr>
              <w:t xml:space="preserve">. </w:t>
            </w:r>
          </w:p>
        </w:tc>
        <w:tc>
          <w:tcPr>
            <w:tcW w:w="3420" w:type="dxa"/>
            <w:vAlign w:val="center"/>
          </w:tcPr>
          <w:p w14:paraId="11B10D35" w14:textId="77777777"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Prelegerea. Explicaţia</w:t>
            </w:r>
          </w:p>
          <w:p w14:paraId="57D2DFDA" w14:textId="505465BF"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4FE29D2A" w14:textId="77777777" w:rsidR="00F2039A" w:rsidRPr="008C548C" w:rsidRDefault="00F2039A" w:rsidP="00F2039A">
            <w:pPr>
              <w:spacing w:after="0" w:line="240" w:lineRule="auto"/>
              <w:rPr>
                <w:rFonts w:ascii="Cambria" w:hAnsi="Cambria"/>
                <w:sz w:val="20"/>
                <w:szCs w:val="20"/>
              </w:rPr>
            </w:pPr>
          </w:p>
        </w:tc>
      </w:tr>
      <w:tr w:rsidR="008C548C" w:rsidRPr="008C548C" w14:paraId="2DC3F4B2" w14:textId="77777777" w:rsidTr="001C7BE2">
        <w:trPr>
          <w:trHeight w:val="397"/>
        </w:trPr>
        <w:tc>
          <w:tcPr>
            <w:tcW w:w="3779" w:type="dxa"/>
          </w:tcPr>
          <w:p w14:paraId="7267A61B" w14:textId="5E66570C" w:rsidR="00F2039A" w:rsidRPr="008C548C" w:rsidRDefault="00F2039A" w:rsidP="00F2039A">
            <w:pPr>
              <w:spacing w:after="0" w:line="240" w:lineRule="auto"/>
              <w:rPr>
                <w:rFonts w:ascii="Cambria" w:hAnsi="Cambria"/>
                <w:sz w:val="20"/>
                <w:szCs w:val="20"/>
                <w:lang w:val="hu-HU"/>
              </w:rPr>
            </w:pPr>
            <w:r w:rsidRPr="008C548C">
              <w:rPr>
                <w:rFonts w:ascii="Cambria" w:hAnsi="Cambria"/>
                <w:sz w:val="20"/>
                <w:szCs w:val="20"/>
                <w:lang w:val="hu-HU"/>
              </w:rPr>
              <w:t xml:space="preserve">3. Glicina. N-Fenilglicina. </w:t>
            </w:r>
          </w:p>
        </w:tc>
        <w:tc>
          <w:tcPr>
            <w:tcW w:w="3420" w:type="dxa"/>
            <w:vAlign w:val="center"/>
          </w:tcPr>
          <w:p w14:paraId="7FB0ABE4" w14:textId="77777777"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Prelegerea. Explicaţia</w:t>
            </w:r>
          </w:p>
          <w:p w14:paraId="0D5C44F6" w14:textId="37BF3846"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27CE3B41" w14:textId="77777777" w:rsidR="00F2039A" w:rsidRPr="008C548C" w:rsidRDefault="00F2039A" w:rsidP="00F2039A">
            <w:pPr>
              <w:spacing w:after="0" w:line="240" w:lineRule="auto"/>
              <w:rPr>
                <w:rFonts w:ascii="Cambria" w:hAnsi="Cambria"/>
                <w:sz w:val="20"/>
                <w:szCs w:val="20"/>
              </w:rPr>
            </w:pPr>
          </w:p>
        </w:tc>
      </w:tr>
      <w:tr w:rsidR="008C548C" w:rsidRPr="008C548C" w14:paraId="218EDD07" w14:textId="77777777" w:rsidTr="001C7BE2">
        <w:trPr>
          <w:trHeight w:val="397"/>
        </w:trPr>
        <w:tc>
          <w:tcPr>
            <w:tcW w:w="3779" w:type="dxa"/>
          </w:tcPr>
          <w:p w14:paraId="518F2076" w14:textId="0CF315CA" w:rsidR="00F2039A" w:rsidRPr="008C548C" w:rsidRDefault="00F2039A" w:rsidP="00F2039A">
            <w:pPr>
              <w:spacing w:after="0" w:line="240" w:lineRule="auto"/>
              <w:rPr>
                <w:rFonts w:ascii="Cambria" w:hAnsi="Cambria"/>
                <w:sz w:val="20"/>
                <w:szCs w:val="20"/>
                <w:lang w:val="hu-HU"/>
              </w:rPr>
            </w:pPr>
            <w:r w:rsidRPr="008C548C">
              <w:rPr>
                <w:rFonts w:ascii="Cambria" w:hAnsi="Cambria"/>
                <w:sz w:val="20"/>
                <w:szCs w:val="20"/>
                <w:lang w:val="hu-HU"/>
              </w:rPr>
              <w:t>4. N-acetilglicina. N-ftalilglicina.</w:t>
            </w:r>
          </w:p>
        </w:tc>
        <w:tc>
          <w:tcPr>
            <w:tcW w:w="3420" w:type="dxa"/>
            <w:vAlign w:val="center"/>
          </w:tcPr>
          <w:p w14:paraId="5577A516" w14:textId="77777777"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Prelegerea. Explicaţia</w:t>
            </w:r>
          </w:p>
          <w:p w14:paraId="7ADD39DD" w14:textId="6A052225"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1401BBD0" w14:textId="77777777" w:rsidR="00F2039A" w:rsidRPr="008C548C" w:rsidRDefault="00F2039A" w:rsidP="00F2039A">
            <w:pPr>
              <w:spacing w:after="0" w:line="240" w:lineRule="auto"/>
              <w:rPr>
                <w:rFonts w:ascii="Cambria" w:hAnsi="Cambria"/>
                <w:sz w:val="20"/>
                <w:szCs w:val="20"/>
              </w:rPr>
            </w:pPr>
          </w:p>
        </w:tc>
      </w:tr>
      <w:tr w:rsidR="00F2039A" w:rsidRPr="008C548C" w14:paraId="3596FA56" w14:textId="77777777" w:rsidTr="001C7BE2">
        <w:trPr>
          <w:trHeight w:val="397"/>
        </w:trPr>
        <w:tc>
          <w:tcPr>
            <w:tcW w:w="3779" w:type="dxa"/>
          </w:tcPr>
          <w:p w14:paraId="1D598714" w14:textId="1F8A2164" w:rsidR="00F2039A" w:rsidRPr="008C548C" w:rsidRDefault="00F2039A" w:rsidP="00F2039A">
            <w:pPr>
              <w:spacing w:after="0" w:line="240" w:lineRule="auto"/>
              <w:rPr>
                <w:rFonts w:ascii="Cambria" w:hAnsi="Cambria"/>
                <w:sz w:val="20"/>
                <w:szCs w:val="20"/>
                <w:lang w:val="hu-HU"/>
              </w:rPr>
            </w:pPr>
            <w:r w:rsidRPr="008C548C">
              <w:rPr>
                <w:rFonts w:ascii="Cambria" w:hAnsi="Cambria"/>
                <w:sz w:val="20"/>
                <w:szCs w:val="20"/>
                <w:lang w:val="hu-HU"/>
              </w:rPr>
              <w:t>5. Acidul 2,4-dihidroxi-benzoic (acidul β-rezorcilic)</w:t>
            </w:r>
          </w:p>
        </w:tc>
        <w:tc>
          <w:tcPr>
            <w:tcW w:w="3420" w:type="dxa"/>
            <w:vAlign w:val="center"/>
          </w:tcPr>
          <w:p w14:paraId="57405B34" w14:textId="77777777"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Prelegerea. Explicaţia</w:t>
            </w:r>
          </w:p>
          <w:p w14:paraId="0E9FDC64" w14:textId="5AF7D11A"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25D69ECE" w14:textId="77777777" w:rsidR="00F2039A" w:rsidRPr="008C548C" w:rsidRDefault="00F2039A" w:rsidP="00F2039A">
            <w:pPr>
              <w:spacing w:after="0" w:line="240" w:lineRule="auto"/>
              <w:rPr>
                <w:rFonts w:ascii="Cambria" w:hAnsi="Cambria"/>
                <w:sz w:val="20"/>
                <w:szCs w:val="20"/>
              </w:rPr>
            </w:pPr>
          </w:p>
        </w:tc>
      </w:tr>
      <w:tr w:rsidR="00F2039A" w:rsidRPr="008C548C" w14:paraId="1A3ECFC3" w14:textId="77777777" w:rsidTr="001C7BE2">
        <w:trPr>
          <w:trHeight w:val="397"/>
        </w:trPr>
        <w:tc>
          <w:tcPr>
            <w:tcW w:w="3779" w:type="dxa"/>
          </w:tcPr>
          <w:p w14:paraId="0FEA8633" w14:textId="3976C17A" w:rsidR="00F2039A" w:rsidRPr="008C548C" w:rsidRDefault="00F2039A" w:rsidP="00F2039A">
            <w:pPr>
              <w:spacing w:after="0" w:line="240" w:lineRule="auto"/>
              <w:rPr>
                <w:rFonts w:ascii="Cambria" w:hAnsi="Cambria"/>
                <w:sz w:val="20"/>
                <w:szCs w:val="20"/>
                <w:lang w:val="hu-HU"/>
              </w:rPr>
            </w:pPr>
            <w:r w:rsidRPr="008C548C">
              <w:rPr>
                <w:rFonts w:ascii="Cambria" w:hAnsi="Cambria"/>
                <w:sz w:val="20"/>
                <w:szCs w:val="20"/>
                <w:lang w:val="hu-HU"/>
              </w:rPr>
              <w:t>6. 2,4-Dicarbetoxi-3,5-dimetil-pirol.</w:t>
            </w:r>
          </w:p>
        </w:tc>
        <w:tc>
          <w:tcPr>
            <w:tcW w:w="3420" w:type="dxa"/>
            <w:vAlign w:val="center"/>
          </w:tcPr>
          <w:p w14:paraId="588EBC60" w14:textId="77777777"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Prelegerea. Explicaţia</w:t>
            </w:r>
          </w:p>
          <w:p w14:paraId="332B0ED9" w14:textId="76DDA123"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15E556C7" w14:textId="77777777" w:rsidR="00F2039A" w:rsidRPr="008C548C" w:rsidRDefault="00F2039A" w:rsidP="00F2039A">
            <w:pPr>
              <w:spacing w:after="0" w:line="240" w:lineRule="auto"/>
              <w:rPr>
                <w:rFonts w:ascii="Cambria" w:hAnsi="Cambria"/>
                <w:sz w:val="20"/>
                <w:szCs w:val="20"/>
              </w:rPr>
            </w:pPr>
          </w:p>
        </w:tc>
      </w:tr>
      <w:tr w:rsidR="00F2039A" w:rsidRPr="008C548C" w14:paraId="41AC7016" w14:textId="77777777" w:rsidTr="001C7BE2">
        <w:trPr>
          <w:trHeight w:val="397"/>
        </w:trPr>
        <w:tc>
          <w:tcPr>
            <w:tcW w:w="3779" w:type="dxa"/>
          </w:tcPr>
          <w:p w14:paraId="5CA19F66" w14:textId="4D602D64" w:rsidR="00F2039A" w:rsidRPr="008C548C" w:rsidRDefault="00F2039A" w:rsidP="00F2039A">
            <w:pPr>
              <w:tabs>
                <w:tab w:val="left" w:pos="1560"/>
              </w:tabs>
              <w:spacing w:after="0" w:line="240" w:lineRule="auto"/>
              <w:rPr>
                <w:rFonts w:ascii="Cambria" w:hAnsi="Cambria"/>
                <w:sz w:val="20"/>
                <w:szCs w:val="20"/>
                <w:lang w:val="hu-HU"/>
              </w:rPr>
            </w:pPr>
            <w:r w:rsidRPr="008C548C">
              <w:rPr>
                <w:rFonts w:ascii="Cambria" w:hAnsi="Cambria"/>
                <w:sz w:val="20"/>
                <w:szCs w:val="20"/>
                <w:lang w:val="hu-HU"/>
              </w:rPr>
              <w:t xml:space="preserve">7. β-Pentaacetil-glucoza. </w:t>
            </w:r>
          </w:p>
        </w:tc>
        <w:tc>
          <w:tcPr>
            <w:tcW w:w="3420" w:type="dxa"/>
            <w:vAlign w:val="center"/>
          </w:tcPr>
          <w:p w14:paraId="162501A3" w14:textId="77777777"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Prelegerea. Explicaţia</w:t>
            </w:r>
          </w:p>
          <w:p w14:paraId="3F6CF2A2" w14:textId="24BC8A5B"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51A4FDE1" w14:textId="77777777" w:rsidR="00F2039A" w:rsidRPr="008C548C" w:rsidRDefault="00F2039A" w:rsidP="00F2039A">
            <w:pPr>
              <w:spacing w:after="0" w:line="240" w:lineRule="auto"/>
              <w:rPr>
                <w:rFonts w:ascii="Cambria" w:hAnsi="Cambria"/>
                <w:sz w:val="20"/>
                <w:szCs w:val="20"/>
              </w:rPr>
            </w:pPr>
          </w:p>
        </w:tc>
      </w:tr>
      <w:tr w:rsidR="00F2039A" w:rsidRPr="008C548C" w14:paraId="75E25843" w14:textId="77777777" w:rsidTr="001C7BE2">
        <w:trPr>
          <w:trHeight w:val="397"/>
        </w:trPr>
        <w:tc>
          <w:tcPr>
            <w:tcW w:w="3779" w:type="dxa"/>
          </w:tcPr>
          <w:p w14:paraId="08CE2B14" w14:textId="38F60CB1" w:rsidR="00F2039A" w:rsidRPr="008C548C" w:rsidRDefault="00F2039A" w:rsidP="00F2039A">
            <w:pPr>
              <w:spacing w:after="0" w:line="240" w:lineRule="auto"/>
              <w:rPr>
                <w:rFonts w:ascii="Cambria" w:hAnsi="Cambria"/>
                <w:sz w:val="20"/>
                <w:szCs w:val="20"/>
                <w:lang w:val="hu-HU"/>
              </w:rPr>
            </w:pPr>
            <w:r w:rsidRPr="008C548C">
              <w:rPr>
                <w:rFonts w:ascii="Cambria" w:hAnsi="Cambria"/>
                <w:sz w:val="20"/>
                <w:szCs w:val="20"/>
                <w:lang w:val="hu-HU"/>
              </w:rPr>
              <w:t>8. 7-Hidroxi-4-metil-cumarina.</w:t>
            </w:r>
          </w:p>
        </w:tc>
        <w:tc>
          <w:tcPr>
            <w:tcW w:w="3420" w:type="dxa"/>
            <w:vAlign w:val="center"/>
          </w:tcPr>
          <w:p w14:paraId="1400F427" w14:textId="77777777"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Prelegerea. Explicaţia</w:t>
            </w:r>
          </w:p>
          <w:p w14:paraId="68576419" w14:textId="03A33412"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7BA7F802" w14:textId="77777777" w:rsidR="00F2039A" w:rsidRPr="008C548C" w:rsidRDefault="00F2039A" w:rsidP="00F2039A">
            <w:pPr>
              <w:spacing w:after="0" w:line="240" w:lineRule="auto"/>
              <w:rPr>
                <w:rFonts w:ascii="Cambria" w:hAnsi="Cambria"/>
                <w:sz w:val="20"/>
                <w:szCs w:val="20"/>
              </w:rPr>
            </w:pPr>
          </w:p>
        </w:tc>
      </w:tr>
      <w:tr w:rsidR="00F2039A" w:rsidRPr="008C548C" w14:paraId="00006911" w14:textId="77777777" w:rsidTr="001C7BE2">
        <w:trPr>
          <w:trHeight w:val="397"/>
        </w:trPr>
        <w:tc>
          <w:tcPr>
            <w:tcW w:w="3779" w:type="dxa"/>
          </w:tcPr>
          <w:p w14:paraId="0F50C692" w14:textId="48F23E59" w:rsidR="00F2039A" w:rsidRPr="008C548C" w:rsidRDefault="00F2039A" w:rsidP="00F2039A">
            <w:pPr>
              <w:spacing w:after="0" w:line="240" w:lineRule="auto"/>
              <w:rPr>
                <w:rFonts w:ascii="Cambria" w:hAnsi="Cambria"/>
                <w:sz w:val="20"/>
                <w:szCs w:val="20"/>
                <w:lang w:val="hu-HU"/>
              </w:rPr>
            </w:pPr>
            <w:r w:rsidRPr="008C548C">
              <w:rPr>
                <w:rFonts w:ascii="Cambria" w:hAnsi="Cambria"/>
                <w:sz w:val="20"/>
                <w:szCs w:val="20"/>
                <w:lang w:val="hu-HU"/>
              </w:rPr>
              <w:t xml:space="preserve">9. Acidul o-clorobenzoic.          </w:t>
            </w:r>
          </w:p>
        </w:tc>
        <w:tc>
          <w:tcPr>
            <w:tcW w:w="3420" w:type="dxa"/>
            <w:vAlign w:val="center"/>
          </w:tcPr>
          <w:p w14:paraId="029CABAA" w14:textId="77777777"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Prelegerea. Explicaţia</w:t>
            </w:r>
          </w:p>
          <w:p w14:paraId="28DE8224" w14:textId="4F7248F0"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7B337445" w14:textId="77777777" w:rsidR="00F2039A" w:rsidRPr="008C548C" w:rsidRDefault="00F2039A" w:rsidP="00F2039A">
            <w:pPr>
              <w:spacing w:after="0" w:line="240" w:lineRule="auto"/>
              <w:rPr>
                <w:rFonts w:ascii="Cambria" w:hAnsi="Cambria"/>
                <w:sz w:val="20"/>
                <w:szCs w:val="20"/>
              </w:rPr>
            </w:pPr>
          </w:p>
        </w:tc>
      </w:tr>
      <w:tr w:rsidR="00F2039A" w:rsidRPr="008C548C" w14:paraId="01898244" w14:textId="77777777" w:rsidTr="001C7BE2">
        <w:trPr>
          <w:trHeight w:val="397"/>
        </w:trPr>
        <w:tc>
          <w:tcPr>
            <w:tcW w:w="3779" w:type="dxa"/>
          </w:tcPr>
          <w:p w14:paraId="210761C3" w14:textId="4DDB79D5" w:rsidR="00F2039A" w:rsidRPr="008C548C" w:rsidRDefault="00F2039A" w:rsidP="00F2039A">
            <w:pPr>
              <w:spacing w:after="0" w:line="240" w:lineRule="auto"/>
              <w:rPr>
                <w:rFonts w:ascii="Cambria" w:hAnsi="Cambria"/>
                <w:sz w:val="20"/>
                <w:szCs w:val="20"/>
                <w:lang w:val="hu-HU"/>
              </w:rPr>
            </w:pPr>
            <w:r w:rsidRPr="008C548C">
              <w:rPr>
                <w:rFonts w:ascii="Cambria" w:hAnsi="Cambria"/>
                <w:sz w:val="20"/>
                <w:szCs w:val="20"/>
                <w:lang w:val="hu-HU"/>
              </w:rPr>
              <w:t>10. Acid N-fenil-antranilic.</w:t>
            </w:r>
          </w:p>
        </w:tc>
        <w:tc>
          <w:tcPr>
            <w:tcW w:w="3420" w:type="dxa"/>
            <w:vAlign w:val="center"/>
          </w:tcPr>
          <w:p w14:paraId="48E41AAA" w14:textId="77777777"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Prelegerea. Explicaţia</w:t>
            </w:r>
          </w:p>
          <w:p w14:paraId="333E3CA6" w14:textId="71DFBFF9"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75A978BB" w14:textId="77777777" w:rsidR="00F2039A" w:rsidRPr="008C548C" w:rsidRDefault="00F2039A" w:rsidP="00F2039A">
            <w:pPr>
              <w:spacing w:after="0" w:line="240" w:lineRule="auto"/>
              <w:rPr>
                <w:rFonts w:ascii="Cambria" w:hAnsi="Cambria"/>
                <w:sz w:val="20"/>
                <w:szCs w:val="20"/>
              </w:rPr>
            </w:pPr>
          </w:p>
        </w:tc>
      </w:tr>
      <w:tr w:rsidR="00F2039A" w:rsidRPr="008C548C" w14:paraId="222FBC1B" w14:textId="77777777" w:rsidTr="001C7BE2">
        <w:trPr>
          <w:trHeight w:val="397"/>
        </w:trPr>
        <w:tc>
          <w:tcPr>
            <w:tcW w:w="3779" w:type="dxa"/>
          </w:tcPr>
          <w:p w14:paraId="57717A2C" w14:textId="11974F53" w:rsidR="00F2039A" w:rsidRPr="008C548C" w:rsidRDefault="00F2039A" w:rsidP="00F2039A">
            <w:pPr>
              <w:spacing w:after="0" w:line="240" w:lineRule="auto"/>
              <w:rPr>
                <w:rFonts w:ascii="Cambria" w:hAnsi="Cambria"/>
                <w:sz w:val="20"/>
                <w:szCs w:val="20"/>
                <w:lang w:val="hu-HU"/>
              </w:rPr>
            </w:pPr>
            <w:r w:rsidRPr="008C548C">
              <w:rPr>
                <w:rFonts w:ascii="Cambria" w:hAnsi="Cambria"/>
                <w:sz w:val="20"/>
                <w:szCs w:val="20"/>
                <w:lang w:val="hu-HU"/>
              </w:rPr>
              <w:t xml:space="preserve">11. Extracția compușilor organici din surse naturale: Izolarea cafeinei din ceai. Izolarea trimiristinei din nucșoară.  </w:t>
            </w:r>
          </w:p>
        </w:tc>
        <w:tc>
          <w:tcPr>
            <w:tcW w:w="3420" w:type="dxa"/>
            <w:vAlign w:val="center"/>
          </w:tcPr>
          <w:p w14:paraId="770F2FD9" w14:textId="77777777"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Prelegerea. Explicaţia</w:t>
            </w:r>
          </w:p>
          <w:p w14:paraId="3768C420" w14:textId="1CAB9E08"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4938C6CF" w14:textId="77777777" w:rsidR="00F2039A" w:rsidRPr="008C548C" w:rsidRDefault="00F2039A" w:rsidP="00F2039A">
            <w:pPr>
              <w:spacing w:after="0" w:line="240" w:lineRule="auto"/>
              <w:rPr>
                <w:rFonts w:ascii="Cambria" w:hAnsi="Cambria"/>
                <w:sz w:val="20"/>
                <w:szCs w:val="20"/>
              </w:rPr>
            </w:pPr>
          </w:p>
        </w:tc>
      </w:tr>
      <w:tr w:rsidR="00F2039A" w:rsidRPr="008C548C" w14:paraId="094F5D60" w14:textId="77777777" w:rsidTr="001C7BE2">
        <w:trPr>
          <w:trHeight w:val="397"/>
        </w:trPr>
        <w:tc>
          <w:tcPr>
            <w:tcW w:w="3779" w:type="dxa"/>
          </w:tcPr>
          <w:p w14:paraId="2EF68B51" w14:textId="413B7FD7" w:rsidR="00F2039A" w:rsidRPr="008C548C" w:rsidRDefault="00F2039A" w:rsidP="00F2039A">
            <w:pPr>
              <w:spacing w:after="0" w:line="240" w:lineRule="auto"/>
              <w:rPr>
                <w:rFonts w:ascii="Cambria" w:hAnsi="Cambria"/>
                <w:sz w:val="20"/>
                <w:szCs w:val="20"/>
                <w:lang w:val="hu-HU"/>
              </w:rPr>
            </w:pPr>
            <w:r w:rsidRPr="008C548C">
              <w:rPr>
                <w:rFonts w:ascii="Cambria" w:hAnsi="Cambria"/>
                <w:sz w:val="20"/>
                <w:szCs w:val="20"/>
                <w:lang w:val="hu-HU"/>
              </w:rPr>
              <w:t>12. Acidul sulfanilic.</w:t>
            </w:r>
          </w:p>
        </w:tc>
        <w:tc>
          <w:tcPr>
            <w:tcW w:w="3420" w:type="dxa"/>
            <w:vAlign w:val="center"/>
          </w:tcPr>
          <w:p w14:paraId="2465A6B4" w14:textId="77777777"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Prelegerea. Explicaţia</w:t>
            </w:r>
          </w:p>
          <w:p w14:paraId="434B781B" w14:textId="6AB90AE6"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414B858E" w14:textId="77777777" w:rsidR="00F2039A" w:rsidRPr="008C548C" w:rsidRDefault="00F2039A" w:rsidP="00F2039A">
            <w:pPr>
              <w:spacing w:after="0" w:line="240" w:lineRule="auto"/>
              <w:rPr>
                <w:rFonts w:ascii="Cambria" w:hAnsi="Cambria"/>
                <w:sz w:val="20"/>
                <w:szCs w:val="20"/>
              </w:rPr>
            </w:pPr>
          </w:p>
        </w:tc>
      </w:tr>
      <w:tr w:rsidR="00F2039A" w:rsidRPr="008C548C" w14:paraId="0B057A50" w14:textId="77777777" w:rsidTr="001C7BE2">
        <w:trPr>
          <w:trHeight w:val="397"/>
        </w:trPr>
        <w:tc>
          <w:tcPr>
            <w:tcW w:w="3779" w:type="dxa"/>
          </w:tcPr>
          <w:p w14:paraId="5667D97D" w14:textId="1C89D11F" w:rsidR="00F2039A" w:rsidRPr="008C548C" w:rsidRDefault="00F2039A" w:rsidP="00F2039A">
            <w:pPr>
              <w:spacing w:after="0" w:line="240" w:lineRule="auto"/>
              <w:rPr>
                <w:rFonts w:ascii="Cambria" w:hAnsi="Cambria"/>
                <w:sz w:val="20"/>
                <w:szCs w:val="20"/>
                <w:lang w:val="hu-HU"/>
              </w:rPr>
            </w:pPr>
            <w:r w:rsidRPr="008C548C">
              <w:rPr>
                <w:rFonts w:ascii="Cambria" w:hAnsi="Cambria"/>
                <w:sz w:val="20"/>
                <w:szCs w:val="20"/>
                <w:lang w:val="hu-HU"/>
              </w:rPr>
              <w:t>13. Acridona.</w:t>
            </w:r>
          </w:p>
        </w:tc>
        <w:tc>
          <w:tcPr>
            <w:tcW w:w="3420" w:type="dxa"/>
            <w:vAlign w:val="center"/>
          </w:tcPr>
          <w:p w14:paraId="7949642E" w14:textId="77777777" w:rsidR="008C548C" w:rsidRPr="008C548C" w:rsidRDefault="008C548C" w:rsidP="008C548C">
            <w:pPr>
              <w:spacing w:after="0" w:line="240" w:lineRule="auto"/>
              <w:rPr>
                <w:rFonts w:ascii="Cambria" w:hAnsi="Cambria"/>
                <w:sz w:val="20"/>
                <w:szCs w:val="20"/>
              </w:rPr>
            </w:pPr>
            <w:r w:rsidRPr="008C548C">
              <w:rPr>
                <w:rFonts w:ascii="Cambria" w:hAnsi="Cambria"/>
                <w:sz w:val="20"/>
                <w:szCs w:val="20"/>
              </w:rPr>
              <w:t>Prelegerea. Explicaţia</w:t>
            </w:r>
          </w:p>
          <w:p w14:paraId="690F63F4" w14:textId="0F952D9A" w:rsidR="00F2039A" w:rsidRPr="008C548C" w:rsidRDefault="008C548C" w:rsidP="008C548C">
            <w:pPr>
              <w:spacing w:after="0" w:line="240" w:lineRule="auto"/>
              <w:rPr>
                <w:rFonts w:ascii="Cambria" w:hAnsi="Cambria"/>
                <w:sz w:val="20"/>
                <w:szCs w:val="20"/>
              </w:rPr>
            </w:pPr>
            <w:r w:rsidRPr="008C548C">
              <w:rPr>
                <w:rFonts w:ascii="Cambria" w:hAnsi="Cambria"/>
                <w:sz w:val="20"/>
                <w:szCs w:val="20"/>
              </w:rPr>
              <w:t>Conversaţia</w:t>
            </w:r>
          </w:p>
        </w:tc>
        <w:tc>
          <w:tcPr>
            <w:tcW w:w="3292" w:type="dxa"/>
            <w:vAlign w:val="center"/>
          </w:tcPr>
          <w:p w14:paraId="0E7A75CA" w14:textId="77777777" w:rsidR="00F2039A" w:rsidRPr="008C548C" w:rsidRDefault="00F2039A" w:rsidP="00F2039A">
            <w:pPr>
              <w:spacing w:after="0" w:line="240" w:lineRule="auto"/>
              <w:rPr>
                <w:rFonts w:ascii="Cambria" w:hAnsi="Cambria"/>
                <w:sz w:val="20"/>
                <w:szCs w:val="20"/>
              </w:rPr>
            </w:pPr>
          </w:p>
        </w:tc>
      </w:tr>
      <w:tr w:rsidR="00F2039A" w:rsidRPr="008C548C" w14:paraId="3FD5001B" w14:textId="77777777" w:rsidTr="001C7BE2">
        <w:trPr>
          <w:trHeight w:val="397"/>
        </w:trPr>
        <w:tc>
          <w:tcPr>
            <w:tcW w:w="3779" w:type="dxa"/>
          </w:tcPr>
          <w:p w14:paraId="37737FDC" w14:textId="3B711E57" w:rsidR="00F2039A" w:rsidRPr="008C548C" w:rsidRDefault="00F2039A" w:rsidP="00F2039A">
            <w:pPr>
              <w:spacing w:after="0" w:line="240" w:lineRule="auto"/>
              <w:rPr>
                <w:rFonts w:ascii="Cambria" w:hAnsi="Cambria"/>
                <w:sz w:val="20"/>
                <w:szCs w:val="20"/>
                <w:lang w:val="hu-HU"/>
              </w:rPr>
            </w:pPr>
            <w:r w:rsidRPr="008C548C">
              <w:rPr>
                <w:rFonts w:ascii="Cambria" w:hAnsi="Cambria"/>
                <w:sz w:val="20"/>
                <w:szCs w:val="20"/>
              </w:rPr>
              <w:t>14. Colocviu</w:t>
            </w:r>
          </w:p>
        </w:tc>
        <w:tc>
          <w:tcPr>
            <w:tcW w:w="3420" w:type="dxa"/>
            <w:vAlign w:val="center"/>
          </w:tcPr>
          <w:p w14:paraId="64FCF55C" w14:textId="77777777" w:rsidR="00F2039A" w:rsidRPr="008C548C" w:rsidRDefault="00F2039A" w:rsidP="00F2039A">
            <w:pPr>
              <w:spacing w:after="0" w:line="240" w:lineRule="auto"/>
              <w:rPr>
                <w:rFonts w:ascii="Cambria" w:hAnsi="Cambria"/>
                <w:sz w:val="20"/>
                <w:szCs w:val="20"/>
              </w:rPr>
            </w:pPr>
          </w:p>
        </w:tc>
        <w:tc>
          <w:tcPr>
            <w:tcW w:w="3292" w:type="dxa"/>
            <w:vAlign w:val="center"/>
          </w:tcPr>
          <w:p w14:paraId="575DAD7A" w14:textId="77777777" w:rsidR="00F2039A" w:rsidRPr="008C548C" w:rsidRDefault="00F2039A" w:rsidP="00F2039A">
            <w:pPr>
              <w:spacing w:after="0" w:line="240" w:lineRule="auto"/>
              <w:rPr>
                <w:rFonts w:ascii="Cambria" w:hAnsi="Cambria"/>
                <w:sz w:val="20"/>
                <w:szCs w:val="20"/>
              </w:rPr>
            </w:pPr>
          </w:p>
        </w:tc>
      </w:tr>
      <w:tr w:rsidR="003F659E" w:rsidRPr="008C548C" w14:paraId="2F8A6EDC" w14:textId="77777777" w:rsidTr="007730F9">
        <w:trPr>
          <w:trHeight w:val="397"/>
        </w:trPr>
        <w:tc>
          <w:tcPr>
            <w:tcW w:w="10491" w:type="dxa"/>
            <w:gridSpan w:val="3"/>
            <w:vAlign w:val="center"/>
          </w:tcPr>
          <w:p w14:paraId="24AF2A4E" w14:textId="77777777" w:rsidR="003F659E" w:rsidRPr="008C548C" w:rsidRDefault="003F659E" w:rsidP="00373CCF">
            <w:pPr>
              <w:tabs>
                <w:tab w:val="left" w:pos="2715"/>
              </w:tabs>
              <w:spacing w:after="0" w:line="240" w:lineRule="auto"/>
              <w:rPr>
                <w:rFonts w:ascii="Cambria" w:hAnsi="Cambria"/>
                <w:sz w:val="20"/>
                <w:szCs w:val="20"/>
              </w:rPr>
            </w:pPr>
            <w:r w:rsidRPr="008C548C">
              <w:rPr>
                <w:rFonts w:ascii="Cambria" w:hAnsi="Cambria"/>
                <w:sz w:val="20"/>
                <w:szCs w:val="20"/>
              </w:rPr>
              <w:t>Bibliografie</w:t>
            </w:r>
          </w:p>
          <w:p w14:paraId="43FC52EE" w14:textId="0A1A52FD" w:rsidR="00F2039A" w:rsidRPr="008C548C" w:rsidRDefault="00F2039A" w:rsidP="00F2039A">
            <w:pPr>
              <w:tabs>
                <w:tab w:val="left" w:pos="2715"/>
              </w:tabs>
              <w:spacing w:after="0" w:line="240" w:lineRule="auto"/>
              <w:rPr>
                <w:rFonts w:ascii="Cambria" w:hAnsi="Cambria"/>
                <w:sz w:val="20"/>
                <w:szCs w:val="20"/>
              </w:rPr>
            </w:pPr>
            <w:r w:rsidRPr="008C548C">
              <w:rPr>
                <w:rFonts w:ascii="Cambria" w:hAnsi="Cambria"/>
                <w:sz w:val="20"/>
                <w:szCs w:val="20"/>
              </w:rPr>
              <w:t>1. Furka Árpád: Szerves Kémia, Nemzeti Tankönyvkiadó, Budapest</w:t>
            </w:r>
          </w:p>
          <w:p w14:paraId="420644EF" w14:textId="0B79CD35" w:rsidR="00F2039A" w:rsidRPr="008C548C" w:rsidRDefault="00F2039A" w:rsidP="00F2039A">
            <w:pPr>
              <w:tabs>
                <w:tab w:val="left" w:pos="2715"/>
              </w:tabs>
              <w:spacing w:after="0" w:line="240" w:lineRule="auto"/>
              <w:rPr>
                <w:rFonts w:ascii="Cambria" w:hAnsi="Cambria"/>
                <w:sz w:val="20"/>
                <w:szCs w:val="20"/>
              </w:rPr>
            </w:pPr>
            <w:r w:rsidRPr="008C548C">
              <w:rPr>
                <w:rFonts w:ascii="Cambria" w:hAnsi="Cambria"/>
                <w:sz w:val="20"/>
                <w:szCs w:val="20"/>
              </w:rPr>
              <w:t>2. Bruckner Győző: Szerves Kémia, Tankönyvkiadó, Budapest</w:t>
            </w:r>
          </w:p>
          <w:p w14:paraId="058F61D0" w14:textId="66B8C10C" w:rsidR="00F2039A" w:rsidRPr="008C548C" w:rsidRDefault="00F2039A" w:rsidP="00F2039A">
            <w:pPr>
              <w:tabs>
                <w:tab w:val="left" w:pos="2715"/>
              </w:tabs>
              <w:spacing w:after="0" w:line="240" w:lineRule="auto"/>
              <w:rPr>
                <w:rFonts w:ascii="Cambria" w:hAnsi="Cambria"/>
                <w:sz w:val="20"/>
                <w:szCs w:val="20"/>
              </w:rPr>
            </w:pPr>
            <w:r w:rsidRPr="008C548C">
              <w:rPr>
                <w:rFonts w:ascii="Cambria" w:hAnsi="Cambria"/>
                <w:sz w:val="20"/>
                <w:szCs w:val="20"/>
              </w:rPr>
              <w:t>3. Bódis Jenő: Szerves Kémia, I. kötet, Erdélyi Tankönyvtanács, Kolozsvár, 2001</w:t>
            </w:r>
          </w:p>
          <w:p w14:paraId="68A82BFF" w14:textId="2D0F59BB" w:rsidR="00F2039A" w:rsidRPr="008C548C" w:rsidRDefault="00F2039A" w:rsidP="00F2039A">
            <w:pPr>
              <w:tabs>
                <w:tab w:val="left" w:pos="2715"/>
              </w:tabs>
              <w:spacing w:after="0" w:line="240" w:lineRule="auto"/>
              <w:rPr>
                <w:rFonts w:ascii="Cambria" w:hAnsi="Cambria"/>
                <w:sz w:val="20"/>
                <w:szCs w:val="20"/>
              </w:rPr>
            </w:pPr>
            <w:r w:rsidRPr="008C548C">
              <w:rPr>
                <w:rFonts w:ascii="Cambria" w:hAnsi="Cambria"/>
                <w:sz w:val="20"/>
                <w:szCs w:val="20"/>
              </w:rPr>
              <w:t>4. ifj. Várhelyi Csaba, Kacsó Ferenc: Szerves Kémiai Laboratóriumi Gyakorlatok, I. kötet, Erdélyi Tankönyvtanács, Ábel kiadó, Kolozsvár 2003, 2006, 2008, 2012</w:t>
            </w:r>
          </w:p>
          <w:p w14:paraId="00C20D72" w14:textId="7EC345B2" w:rsidR="00F2039A" w:rsidRPr="008C548C" w:rsidRDefault="00F2039A" w:rsidP="00F2039A">
            <w:pPr>
              <w:tabs>
                <w:tab w:val="left" w:pos="2715"/>
              </w:tabs>
              <w:spacing w:after="0" w:line="240" w:lineRule="auto"/>
              <w:rPr>
                <w:rFonts w:ascii="Cambria" w:hAnsi="Cambria"/>
                <w:sz w:val="20"/>
                <w:szCs w:val="20"/>
              </w:rPr>
            </w:pPr>
            <w:r w:rsidRPr="008C548C">
              <w:rPr>
                <w:rFonts w:ascii="Cambria" w:hAnsi="Cambria"/>
                <w:sz w:val="20"/>
                <w:szCs w:val="20"/>
              </w:rPr>
              <w:t>5. ifj. Várhelyi Csaba: Szerves Kémiai Laboratóriumi Gyakorlatok, II. kötet, Szintézisek és reakciók, Erdélyi Tankönyvtanács, Ábel kiadó, Kolozsvár, 2006, 2007, 2009, 2012</w:t>
            </w:r>
          </w:p>
        </w:tc>
      </w:tr>
    </w:tbl>
    <w:p w14:paraId="74EA3DE2" w14:textId="77777777" w:rsidR="005125BA" w:rsidRDefault="005125BA" w:rsidP="00357598">
      <w:pPr>
        <w:spacing w:after="0"/>
        <w:ind w:hanging="425"/>
        <w:rPr>
          <w:rFonts w:ascii="Cambria" w:hAnsi="Cambria"/>
          <w:b/>
          <w:sz w:val="20"/>
          <w:szCs w:val="20"/>
        </w:rPr>
      </w:pPr>
    </w:p>
    <w:p w14:paraId="3A10891C" w14:textId="77777777" w:rsidR="008C548C" w:rsidRPr="008C548C" w:rsidRDefault="008C548C" w:rsidP="00357598">
      <w:pPr>
        <w:spacing w:after="0"/>
        <w:ind w:hanging="425"/>
        <w:rPr>
          <w:rFonts w:ascii="Cambria" w:hAnsi="Cambria"/>
          <w:b/>
          <w:sz w:val="20"/>
          <w:szCs w:val="20"/>
        </w:rPr>
      </w:pPr>
    </w:p>
    <w:p w14:paraId="09FA10A5" w14:textId="42DF9A65" w:rsidR="000B6EB1" w:rsidRPr="008C548C" w:rsidRDefault="00A5032D" w:rsidP="00357598">
      <w:pPr>
        <w:spacing w:after="0"/>
        <w:ind w:hanging="425"/>
        <w:rPr>
          <w:rFonts w:ascii="Cambria" w:hAnsi="Cambria"/>
          <w:sz w:val="20"/>
          <w:szCs w:val="20"/>
        </w:rPr>
      </w:pPr>
      <w:r w:rsidRPr="008C548C">
        <w:rPr>
          <w:rFonts w:ascii="Cambria" w:hAnsi="Cambria"/>
          <w:b/>
          <w:sz w:val="20"/>
          <w:szCs w:val="20"/>
        </w:rPr>
        <w:t>9</w:t>
      </w:r>
      <w:r w:rsidR="0084568F" w:rsidRPr="008C548C">
        <w:rPr>
          <w:rFonts w:ascii="Cambria" w:hAnsi="Cambria"/>
          <w:b/>
          <w:sz w:val="20"/>
          <w:szCs w:val="20"/>
        </w:rPr>
        <w:t>. 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8C548C" w14:paraId="089A5370" w14:textId="77777777" w:rsidTr="00AD791A">
        <w:trPr>
          <w:trHeight w:val="284"/>
        </w:trPr>
        <w:tc>
          <w:tcPr>
            <w:tcW w:w="2269" w:type="dxa"/>
            <w:vAlign w:val="center"/>
          </w:tcPr>
          <w:p w14:paraId="595D3EEA" w14:textId="77777777" w:rsidR="00357598" w:rsidRPr="008C548C" w:rsidRDefault="00357598" w:rsidP="00373CCF">
            <w:pPr>
              <w:spacing w:after="0" w:line="240" w:lineRule="auto"/>
              <w:rPr>
                <w:rFonts w:ascii="Cambria" w:hAnsi="Cambria"/>
                <w:sz w:val="20"/>
                <w:szCs w:val="20"/>
              </w:rPr>
            </w:pPr>
            <w:r w:rsidRPr="008C548C">
              <w:rPr>
                <w:rFonts w:ascii="Cambria" w:hAnsi="Cambria"/>
                <w:sz w:val="20"/>
                <w:szCs w:val="20"/>
              </w:rPr>
              <w:lastRenderedPageBreak/>
              <w:t>Tip activitate</w:t>
            </w:r>
          </w:p>
        </w:tc>
        <w:tc>
          <w:tcPr>
            <w:tcW w:w="3969" w:type="dxa"/>
            <w:vAlign w:val="center"/>
          </w:tcPr>
          <w:p w14:paraId="694380F4" w14:textId="2614E4A3" w:rsidR="00357598" w:rsidRPr="008C548C" w:rsidRDefault="00A5032D" w:rsidP="00373CCF">
            <w:pPr>
              <w:spacing w:after="0" w:line="240" w:lineRule="auto"/>
              <w:ind w:left="46" w:right="-154"/>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.1 Criterii de evaluare</w:t>
            </w:r>
            <w:r w:rsidR="00D7550A" w:rsidRPr="008C548C">
              <w:rPr>
                <w:rStyle w:val="FootnoteReference"/>
                <w:rFonts w:ascii="Cambria" w:hAnsi="Cambria"/>
                <w:sz w:val="20"/>
                <w:szCs w:val="20"/>
              </w:rPr>
              <w:footnoteReference w:id="3"/>
            </w:r>
          </w:p>
        </w:tc>
        <w:tc>
          <w:tcPr>
            <w:tcW w:w="2693" w:type="dxa"/>
            <w:vAlign w:val="center"/>
          </w:tcPr>
          <w:p w14:paraId="5DB70AB3" w14:textId="77777777"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.2 Metode de evaluare</w:t>
            </w:r>
            <w:r w:rsidRPr="008C548C">
              <w:rPr>
                <w:rStyle w:val="FootnoteReference"/>
                <w:rFonts w:ascii="Cambria" w:hAnsi="Cambria"/>
                <w:sz w:val="20"/>
                <w:szCs w:val="20"/>
              </w:rPr>
              <w:footnoteReference w:id="4"/>
            </w:r>
          </w:p>
        </w:tc>
        <w:tc>
          <w:tcPr>
            <w:tcW w:w="1561" w:type="dxa"/>
            <w:vAlign w:val="center"/>
          </w:tcPr>
          <w:p w14:paraId="52224ABF" w14:textId="77777777"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.3 Pondere din nota finală</w:t>
            </w:r>
          </w:p>
        </w:tc>
      </w:tr>
      <w:tr w:rsidR="00F2039A" w:rsidRPr="008C548C" w14:paraId="5590EFAB" w14:textId="77777777" w:rsidTr="00AD791A">
        <w:trPr>
          <w:trHeight w:val="284"/>
        </w:trPr>
        <w:tc>
          <w:tcPr>
            <w:tcW w:w="2269" w:type="dxa"/>
            <w:vMerge w:val="restart"/>
            <w:vAlign w:val="center"/>
          </w:tcPr>
          <w:p w14:paraId="17702ECD" w14:textId="30D5CB7A" w:rsidR="00F2039A" w:rsidRPr="008C548C" w:rsidRDefault="00F2039A" w:rsidP="00373CCF">
            <w:pPr>
              <w:spacing w:after="0" w:line="240" w:lineRule="auto"/>
              <w:ind w:right="-150"/>
              <w:rPr>
                <w:rFonts w:ascii="Cambria" w:hAnsi="Cambria"/>
                <w:sz w:val="20"/>
                <w:szCs w:val="20"/>
              </w:rPr>
            </w:pPr>
            <w:r w:rsidRPr="008C548C">
              <w:rPr>
                <w:rFonts w:ascii="Cambria" w:hAnsi="Cambria"/>
                <w:sz w:val="20"/>
                <w:szCs w:val="20"/>
              </w:rPr>
              <w:t>9.5 Laborator</w:t>
            </w:r>
          </w:p>
        </w:tc>
        <w:tc>
          <w:tcPr>
            <w:tcW w:w="3969" w:type="dxa"/>
            <w:vAlign w:val="center"/>
          </w:tcPr>
          <w:p w14:paraId="45C028B1" w14:textId="284E2EA6" w:rsidR="00F2039A" w:rsidRPr="008C548C" w:rsidRDefault="00F2039A" w:rsidP="00373CCF">
            <w:pPr>
              <w:spacing w:after="0" w:line="240" w:lineRule="auto"/>
              <w:rPr>
                <w:rFonts w:ascii="Cambria" w:hAnsi="Cambria"/>
                <w:sz w:val="20"/>
                <w:szCs w:val="20"/>
              </w:rPr>
            </w:pPr>
            <w:r w:rsidRPr="008C548C">
              <w:rPr>
                <w:rFonts w:ascii="Cambria" w:hAnsi="Cambria"/>
                <w:sz w:val="20"/>
                <w:szCs w:val="20"/>
              </w:rPr>
              <w:t>Colocviu</w:t>
            </w:r>
          </w:p>
        </w:tc>
        <w:tc>
          <w:tcPr>
            <w:tcW w:w="2693" w:type="dxa"/>
            <w:vAlign w:val="center"/>
          </w:tcPr>
          <w:p w14:paraId="77E5ED4F" w14:textId="57214206" w:rsidR="00F2039A" w:rsidRPr="008C548C" w:rsidRDefault="00F2039A" w:rsidP="00373CCF">
            <w:pPr>
              <w:spacing w:after="0" w:line="240" w:lineRule="auto"/>
              <w:rPr>
                <w:rFonts w:ascii="Cambria" w:hAnsi="Cambria"/>
                <w:sz w:val="20"/>
                <w:szCs w:val="20"/>
              </w:rPr>
            </w:pPr>
            <w:r w:rsidRPr="008C548C">
              <w:rPr>
                <w:rFonts w:ascii="Cambria" w:hAnsi="Cambria"/>
                <w:sz w:val="20"/>
                <w:szCs w:val="20"/>
              </w:rPr>
              <w:t>scris</w:t>
            </w:r>
          </w:p>
        </w:tc>
        <w:tc>
          <w:tcPr>
            <w:tcW w:w="1561" w:type="dxa"/>
            <w:vAlign w:val="center"/>
          </w:tcPr>
          <w:p w14:paraId="4ACDD5D3" w14:textId="794DA7BF" w:rsidR="00F2039A" w:rsidRPr="008C548C" w:rsidRDefault="00F2039A" w:rsidP="00373CCF">
            <w:pPr>
              <w:spacing w:after="0" w:line="240" w:lineRule="auto"/>
              <w:rPr>
                <w:rFonts w:ascii="Cambria" w:hAnsi="Cambria"/>
                <w:sz w:val="20"/>
                <w:szCs w:val="20"/>
              </w:rPr>
            </w:pPr>
            <w:r w:rsidRPr="008C548C">
              <w:rPr>
                <w:rFonts w:ascii="Cambria" w:hAnsi="Cambria"/>
                <w:sz w:val="20"/>
                <w:szCs w:val="20"/>
              </w:rPr>
              <w:t>60%</w:t>
            </w:r>
          </w:p>
        </w:tc>
      </w:tr>
      <w:tr w:rsidR="00F2039A" w:rsidRPr="008C548C" w14:paraId="7C0F32F5" w14:textId="77777777" w:rsidTr="00AD791A">
        <w:trPr>
          <w:trHeight w:val="284"/>
        </w:trPr>
        <w:tc>
          <w:tcPr>
            <w:tcW w:w="2269" w:type="dxa"/>
            <w:vMerge/>
            <w:vAlign w:val="center"/>
          </w:tcPr>
          <w:p w14:paraId="3447622A" w14:textId="77777777" w:rsidR="00F2039A" w:rsidRPr="008C548C" w:rsidRDefault="00F2039A" w:rsidP="00373CCF">
            <w:pPr>
              <w:spacing w:after="0" w:line="240" w:lineRule="auto"/>
              <w:ind w:right="-150"/>
              <w:rPr>
                <w:rFonts w:ascii="Cambria" w:hAnsi="Cambria"/>
                <w:sz w:val="20"/>
                <w:szCs w:val="20"/>
              </w:rPr>
            </w:pPr>
          </w:p>
        </w:tc>
        <w:tc>
          <w:tcPr>
            <w:tcW w:w="3969" w:type="dxa"/>
            <w:vAlign w:val="center"/>
          </w:tcPr>
          <w:p w14:paraId="318DC671" w14:textId="64F2A276" w:rsidR="00F2039A" w:rsidRPr="008C548C" w:rsidRDefault="00D3023F" w:rsidP="00373CCF">
            <w:pPr>
              <w:spacing w:after="0" w:line="240" w:lineRule="auto"/>
              <w:rPr>
                <w:rFonts w:ascii="Cambria" w:hAnsi="Cambria"/>
                <w:sz w:val="20"/>
                <w:szCs w:val="20"/>
              </w:rPr>
            </w:pPr>
            <w:r w:rsidRPr="008C548C">
              <w:rPr>
                <w:rFonts w:ascii="Cambria" w:hAnsi="Cambria"/>
                <w:sz w:val="20"/>
                <w:szCs w:val="20"/>
              </w:rPr>
              <w:t xml:space="preserve">Test </w:t>
            </w:r>
            <w:r w:rsidR="00F2039A" w:rsidRPr="008C548C">
              <w:rPr>
                <w:rFonts w:ascii="Cambria" w:hAnsi="Cambria"/>
                <w:sz w:val="20"/>
                <w:szCs w:val="20"/>
              </w:rPr>
              <w:t>laborator</w:t>
            </w:r>
          </w:p>
        </w:tc>
        <w:tc>
          <w:tcPr>
            <w:tcW w:w="2693" w:type="dxa"/>
            <w:vAlign w:val="center"/>
          </w:tcPr>
          <w:p w14:paraId="2702A715" w14:textId="32DB61E9" w:rsidR="00F2039A" w:rsidRPr="008C548C" w:rsidRDefault="00F2039A" w:rsidP="00373CCF">
            <w:pPr>
              <w:spacing w:after="0" w:line="240" w:lineRule="auto"/>
              <w:rPr>
                <w:rFonts w:ascii="Cambria" w:hAnsi="Cambria"/>
                <w:sz w:val="20"/>
                <w:szCs w:val="20"/>
              </w:rPr>
            </w:pPr>
            <w:r w:rsidRPr="008C548C">
              <w:rPr>
                <w:rFonts w:ascii="Cambria" w:hAnsi="Cambria"/>
                <w:sz w:val="20"/>
                <w:szCs w:val="20"/>
              </w:rPr>
              <w:t>scris</w:t>
            </w:r>
          </w:p>
        </w:tc>
        <w:tc>
          <w:tcPr>
            <w:tcW w:w="1561" w:type="dxa"/>
            <w:vAlign w:val="center"/>
          </w:tcPr>
          <w:p w14:paraId="2BD095CA" w14:textId="5A244B6D" w:rsidR="00F2039A" w:rsidRPr="008C548C" w:rsidRDefault="00F2039A" w:rsidP="00373CCF">
            <w:pPr>
              <w:spacing w:after="0" w:line="240" w:lineRule="auto"/>
              <w:rPr>
                <w:rFonts w:ascii="Cambria" w:hAnsi="Cambria"/>
                <w:sz w:val="20"/>
                <w:szCs w:val="20"/>
              </w:rPr>
            </w:pPr>
            <w:r w:rsidRPr="008C548C">
              <w:rPr>
                <w:rFonts w:ascii="Cambria" w:hAnsi="Cambria"/>
                <w:sz w:val="20"/>
                <w:szCs w:val="20"/>
              </w:rPr>
              <w:t>20%</w:t>
            </w:r>
          </w:p>
        </w:tc>
      </w:tr>
      <w:tr w:rsidR="00F2039A" w:rsidRPr="008C548C" w14:paraId="076D4305" w14:textId="77777777" w:rsidTr="00AD791A">
        <w:trPr>
          <w:trHeight w:val="284"/>
        </w:trPr>
        <w:tc>
          <w:tcPr>
            <w:tcW w:w="2269" w:type="dxa"/>
            <w:vMerge/>
            <w:vAlign w:val="center"/>
          </w:tcPr>
          <w:p w14:paraId="35DF7130" w14:textId="77777777" w:rsidR="00F2039A" w:rsidRPr="008C548C" w:rsidRDefault="00F2039A" w:rsidP="00373CCF">
            <w:pPr>
              <w:spacing w:after="0" w:line="240" w:lineRule="auto"/>
              <w:ind w:right="-150"/>
              <w:rPr>
                <w:rFonts w:ascii="Cambria" w:hAnsi="Cambria"/>
                <w:sz w:val="20"/>
                <w:szCs w:val="20"/>
              </w:rPr>
            </w:pPr>
          </w:p>
        </w:tc>
        <w:tc>
          <w:tcPr>
            <w:tcW w:w="3969" w:type="dxa"/>
            <w:vAlign w:val="center"/>
          </w:tcPr>
          <w:p w14:paraId="58061A73" w14:textId="319018EA" w:rsidR="00F2039A" w:rsidRPr="008C548C" w:rsidRDefault="00D3023F" w:rsidP="00373CCF">
            <w:pPr>
              <w:spacing w:after="0" w:line="240" w:lineRule="auto"/>
              <w:rPr>
                <w:rFonts w:ascii="Cambria" w:hAnsi="Cambria"/>
                <w:sz w:val="20"/>
                <w:szCs w:val="20"/>
              </w:rPr>
            </w:pPr>
            <w:r w:rsidRPr="008C548C">
              <w:rPr>
                <w:rFonts w:ascii="Cambria" w:hAnsi="Cambria"/>
                <w:sz w:val="20"/>
                <w:szCs w:val="20"/>
              </w:rPr>
              <w:t>Referat laborator</w:t>
            </w:r>
          </w:p>
        </w:tc>
        <w:tc>
          <w:tcPr>
            <w:tcW w:w="2693" w:type="dxa"/>
            <w:vAlign w:val="center"/>
          </w:tcPr>
          <w:p w14:paraId="7D3189B6" w14:textId="38E8BEE0" w:rsidR="00F2039A" w:rsidRPr="008C548C" w:rsidRDefault="00D3023F" w:rsidP="00373CCF">
            <w:pPr>
              <w:spacing w:after="0" w:line="240" w:lineRule="auto"/>
              <w:rPr>
                <w:rFonts w:ascii="Cambria" w:hAnsi="Cambria"/>
                <w:sz w:val="20"/>
                <w:szCs w:val="20"/>
              </w:rPr>
            </w:pPr>
            <w:r w:rsidRPr="008C548C">
              <w:rPr>
                <w:rFonts w:ascii="Cambria" w:hAnsi="Cambria"/>
                <w:sz w:val="20"/>
                <w:szCs w:val="20"/>
              </w:rPr>
              <w:t>Scris</w:t>
            </w:r>
          </w:p>
        </w:tc>
        <w:tc>
          <w:tcPr>
            <w:tcW w:w="1561" w:type="dxa"/>
            <w:vAlign w:val="center"/>
          </w:tcPr>
          <w:p w14:paraId="707D0672" w14:textId="5315291C" w:rsidR="00F2039A" w:rsidRPr="008C548C" w:rsidRDefault="00D3023F" w:rsidP="00373CCF">
            <w:pPr>
              <w:spacing w:after="0" w:line="240" w:lineRule="auto"/>
              <w:rPr>
                <w:rFonts w:ascii="Cambria" w:hAnsi="Cambria"/>
                <w:sz w:val="20"/>
                <w:szCs w:val="20"/>
              </w:rPr>
            </w:pPr>
            <w:r w:rsidRPr="008C548C">
              <w:rPr>
                <w:rFonts w:ascii="Cambria" w:hAnsi="Cambria"/>
                <w:sz w:val="20"/>
                <w:szCs w:val="20"/>
              </w:rPr>
              <w:t>20%</w:t>
            </w:r>
          </w:p>
        </w:tc>
      </w:tr>
      <w:tr w:rsidR="00357598" w:rsidRPr="008C548C" w14:paraId="490FD80E" w14:textId="77777777" w:rsidTr="00A5032D">
        <w:trPr>
          <w:trHeight w:val="284"/>
        </w:trPr>
        <w:tc>
          <w:tcPr>
            <w:tcW w:w="10492" w:type="dxa"/>
            <w:gridSpan w:val="4"/>
            <w:vAlign w:val="center"/>
          </w:tcPr>
          <w:p w14:paraId="6E22D344" w14:textId="1B75EB83"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 xml:space="preserve">.6 Standard minim de </w:t>
            </w:r>
            <w:r w:rsidR="00956527" w:rsidRPr="008C548C">
              <w:rPr>
                <w:rFonts w:ascii="Cambria" w:hAnsi="Cambria"/>
                <w:sz w:val="20"/>
                <w:szCs w:val="20"/>
              </w:rPr>
              <w:t>promovare</w:t>
            </w:r>
          </w:p>
        </w:tc>
      </w:tr>
      <w:tr w:rsidR="00357598" w:rsidRPr="008C548C" w14:paraId="62B2941E" w14:textId="77777777" w:rsidTr="00A5032D">
        <w:trPr>
          <w:trHeight w:val="284"/>
        </w:trPr>
        <w:tc>
          <w:tcPr>
            <w:tcW w:w="10492" w:type="dxa"/>
            <w:gridSpan w:val="4"/>
          </w:tcPr>
          <w:p w14:paraId="19CC2D28" w14:textId="7A08FCFD"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 Nota 5 (cinci) atât la colocviul de laborator</w:t>
            </w:r>
          </w:p>
          <w:p w14:paraId="48ED071C" w14:textId="33C09348"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 Cunoaşterea noţiunilor de bază; denumirea funcţiunilor compuşilor organici, scrierea corectă a ecuaţiilor reacţiilor chimice.</w:t>
            </w:r>
          </w:p>
          <w:p w14:paraId="4836A420" w14:textId="6E880365"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 Recunoaşterea tipurilor de reacţii/reactivitatea specifică grupelor de compuşi tratate.</w:t>
            </w:r>
          </w:p>
          <w:p w14:paraId="6D40BD6D" w14:textId="45DE6747" w:rsidR="00357598" w:rsidRPr="008C548C" w:rsidRDefault="00F2039A" w:rsidP="00F2039A">
            <w:pPr>
              <w:spacing w:after="0" w:line="240" w:lineRule="auto"/>
              <w:rPr>
                <w:rFonts w:ascii="Cambria" w:hAnsi="Cambria"/>
                <w:sz w:val="20"/>
                <w:szCs w:val="20"/>
              </w:rPr>
            </w:pPr>
            <w:r w:rsidRPr="008C548C">
              <w:rPr>
                <w:rFonts w:ascii="Cambria" w:hAnsi="Cambria"/>
                <w:sz w:val="20"/>
                <w:szCs w:val="20"/>
              </w:rPr>
              <w:t>• Scrierea corectă a structurii compuşilor cheie din fiecare grupă funcţională.</w:t>
            </w:r>
          </w:p>
          <w:p w14:paraId="67AFEA0B" w14:textId="77777777" w:rsidR="00357598" w:rsidRPr="008C548C" w:rsidRDefault="00357598" w:rsidP="00373CCF">
            <w:pPr>
              <w:spacing w:after="0" w:line="240" w:lineRule="auto"/>
              <w:rPr>
                <w:rFonts w:ascii="Cambria" w:hAnsi="Cambria"/>
                <w:sz w:val="20"/>
                <w:szCs w:val="20"/>
              </w:rPr>
            </w:pPr>
          </w:p>
        </w:tc>
      </w:tr>
    </w:tbl>
    <w:p w14:paraId="1081DE67" w14:textId="77777777" w:rsidR="005125BA" w:rsidRPr="008C548C" w:rsidRDefault="005125BA" w:rsidP="006A3DD3">
      <w:pPr>
        <w:spacing w:after="0"/>
        <w:ind w:hanging="425"/>
        <w:rPr>
          <w:rFonts w:ascii="Cambria" w:hAnsi="Cambria"/>
          <w:b/>
          <w:sz w:val="20"/>
          <w:szCs w:val="20"/>
        </w:rPr>
      </w:pPr>
    </w:p>
    <w:p w14:paraId="42D04451" w14:textId="77777777" w:rsidR="002A7B96" w:rsidRPr="008C548C" w:rsidRDefault="002A7B96" w:rsidP="006A3DD3">
      <w:pPr>
        <w:spacing w:after="0"/>
        <w:ind w:hanging="425"/>
        <w:rPr>
          <w:rFonts w:ascii="Cambria" w:hAnsi="Cambria"/>
          <w:b/>
          <w:sz w:val="20"/>
          <w:szCs w:val="20"/>
        </w:rPr>
      </w:pPr>
    </w:p>
    <w:p w14:paraId="0D5D8E51" w14:textId="4B4B07D4" w:rsidR="006A3DD3" w:rsidRPr="008C548C" w:rsidRDefault="006A3DD3" w:rsidP="006A3DD3">
      <w:pPr>
        <w:spacing w:after="0"/>
        <w:ind w:hanging="425"/>
        <w:rPr>
          <w:rFonts w:ascii="Cambria" w:hAnsi="Cambria"/>
          <w:sz w:val="20"/>
          <w:szCs w:val="20"/>
        </w:rPr>
      </w:pPr>
      <w:r w:rsidRPr="008C548C">
        <w:rPr>
          <w:rFonts w:ascii="Cambria" w:hAnsi="Cambria"/>
          <w:b/>
          <w:sz w:val="20"/>
          <w:szCs w:val="20"/>
        </w:rPr>
        <w:t>1</w:t>
      </w:r>
      <w:r w:rsidR="00CC6CFC" w:rsidRPr="008C548C">
        <w:rPr>
          <w:rFonts w:ascii="Cambria" w:hAnsi="Cambria"/>
          <w:b/>
          <w:sz w:val="20"/>
          <w:szCs w:val="20"/>
        </w:rPr>
        <w:t>0</w:t>
      </w:r>
      <w:r w:rsidRPr="008C548C">
        <w:rPr>
          <w:rFonts w:ascii="Cambria" w:hAnsi="Cambria"/>
          <w:b/>
          <w:sz w:val="20"/>
          <w:szCs w:val="20"/>
        </w:rPr>
        <w:t xml:space="preserve">. </w:t>
      </w:r>
      <w:r w:rsidR="00DC236E" w:rsidRPr="008C548C">
        <w:rPr>
          <w:rFonts w:ascii="Cambria" w:hAnsi="Cambria"/>
          <w:b/>
          <w:sz w:val="20"/>
          <w:szCs w:val="20"/>
        </w:rPr>
        <w:t>Etichete ODD (Obiective de Dezvoltare Durabilă / Sustainable Development Goals)</w:t>
      </w:r>
      <w:r w:rsidR="00C3571C" w:rsidRPr="008C548C">
        <w:rPr>
          <w:rStyle w:val="FootnoteReference"/>
          <w:rFonts w:ascii="Cambria" w:hAnsi="Cambria"/>
          <w:bCs/>
          <w:sz w:val="20"/>
          <w:szCs w:val="20"/>
        </w:rPr>
        <w:footnoteReference w:id="5"/>
      </w:r>
      <w:r w:rsidR="00214B45" w:rsidRPr="008C548C">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8C548C" w14:paraId="4D5E3720" w14:textId="77777777" w:rsidTr="00812545">
        <w:trPr>
          <w:trHeight w:val="1037"/>
        </w:trPr>
        <w:tc>
          <w:tcPr>
            <w:tcW w:w="1165" w:type="dxa"/>
            <w:vAlign w:val="center"/>
          </w:tcPr>
          <w:p w14:paraId="271FD90F" w14:textId="77777777" w:rsidR="00812545" w:rsidRPr="008C548C" w:rsidRDefault="00812545" w:rsidP="007C07D8">
            <w:pPr>
              <w:rPr>
                <w:rFonts w:ascii="Cambria" w:hAnsi="Cambria"/>
              </w:rPr>
            </w:pPr>
            <w:r w:rsidRPr="008C548C">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137C0A39" w:rsidR="00812545" w:rsidRPr="008C548C" w:rsidRDefault="00000000"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8.75pt">
                  <v:imagedata r:id="rId9" o:title=""/>
                </v:shape>
              </w:pict>
            </w:r>
          </w:p>
        </w:tc>
        <w:tc>
          <w:tcPr>
            <w:tcW w:w="8789" w:type="dxa"/>
            <w:gridSpan w:val="8"/>
            <w:vAlign w:val="center"/>
          </w:tcPr>
          <w:p w14:paraId="0BD6E00E" w14:textId="1EC52C9C" w:rsidR="00812545" w:rsidRPr="008C548C" w:rsidRDefault="00812545" w:rsidP="007C07D8">
            <w:pPr>
              <w:rPr>
                <w:rFonts w:ascii="Cambria" w:hAnsi="Cambria"/>
              </w:rPr>
            </w:pPr>
            <w:r w:rsidRPr="008C548C">
              <w:rPr>
                <w:rFonts w:ascii="Cambria" w:hAnsi="Cambria"/>
              </w:rPr>
              <w:t>Eticheta generală pentru Dezvoltare durabilă</w:t>
            </w:r>
          </w:p>
        </w:tc>
      </w:tr>
      <w:tr w:rsidR="003A7089" w:rsidRPr="008C548C" w14:paraId="67A19186" w14:textId="77777777" w:rsidTr="007C07D8">
        <w:trPr>
          <w:trHeight w:val="1124"/>
        </w:trPr>
        <w:tc>
          <w:tcPr>
            <w:tcW w:w="1165" w:type="dxa"/>
            <w:vAlign w:val="center"/>
          </w:tcPr>
          <w:p w14:paraId="3275AFC0" w14:textId="77777777" w:rsidR="003A7089" w:rsidRPr="008C548C" w:rsidRDefault="003A7089" w:rsidP="007C07D8">
            <w:pPr>
              <w:ind w:right="-537"/>
              <w:rPr>
                <w:rFonts w:ascii="Cambria" w:hAnsi="Cambria"/>
              </w:rPr>
            </w:pPr>
            <w:r w:rsidRPr="008C548C">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8C548C" w:rsidRDefault="003A7089" w:rsidP="007C07D8">
            <w:pPr>
              <w:rPr>
                <w:rFonts w:ascii="Cambria" w:hAnsi="Cambria"/>
              </w:rPr>
            </w:pPr>
            <w:r w:rsidRPr="008C548C">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8C548C" w:rsidRDefault="003A7089" w:rsidP="007C07D8">
            <w:pPr>
              <w:rPr>
                <w:rFonts w:ascii="Cambria" w:hAnsi="Cambria"/>
              </w:rPr>
            </w:pPr>
            <w:r w:rsidRPr="008C548C">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8C548C" w:rsidRDefault="003A7089" w:rsidP="007C07D8">
            <w:pPr>
              <w:rPr>
                <w:rFonts w:ascii="Cambria" w:hAnsi="Cambria"/>
              </w:rPr>
            </w:pPr>
            <w:r w:rsidRPr="008C548C">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8C548C" w:rsidRDefault="003A7089" w:rsidP="007C07D8">
            <w:pPr>
              <w:rPr>
                <w:rFonts w:ascii="Cambria" w:hAnsi="Cambria"/>
              </w:rPr>
            </w:pPr>
            <w:r w:rsidRPr="008C548C">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8C548C" w:rsidRDefault="003A7089" w:rsidP="007C07D8">
            <w:pPr>
              <w:rPr>
                <w:rFonts w:ascii="Cambria" w:hAnsi="Cambria"/>
              </w:rPr>
            </w:pPr>
            <w:r w:rsidRPr="008C548C">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8C548C" w:rsidRDefault="003A7089" w:rsidP="007C07D8">
            <w:pPr>
              <w:rPr>
                <w:rFonts w:ascii="Cambria" w:hAnsi="Cambria"/>
              </w:rPr>
            </w:pPr>
            <w:r w:rsidRPr="008C548C">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8C548C" w:rsidRDefault="003A7089" w:rsidP="007C07D8">
            <w:pPr>
              <w:rPr>
                <w:rFonts w:ascii="Cambria" w:hAnsi="Cambria"/>
              </w:rPr>
            </w:pPr>
            <w:r w:rsidRPr="008C548C">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8C548C" w:rsidRDefault="003A7089" w:rsidP="007C07D8">
            <w:pPr>
              <w:rPr>
                <w:rFonts w:ascii="Cambria" w:hAnsi="Cambria"/>
              </w:rPr>
            </w:pPr>
            <w:r w:rsidRPr="008C548C">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8C548C" w14:paraId="6B73C145" w14:textId="77777777" w:rsidTr="007C07D8">
        <w:trPr>
          <w:trHeight w:val="397"/>
        </w:trPr>
        <w:tc>
          <w:tcPr>
            <w:tcW w:w="1165" w:type="dxa"/>
            <w:vAlign w:val="center"/>
          </w:tcPr>
          <w:p w14:paraId="3C58B7FE" w14:textId="109178D2"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3.5pt;height:18.75pt">
                  <v:imagedata r:id="rId9" o:title=""/>
                </v:shape>
              </w:pict>
            </w:r>
          </w:p>
        </w:tc>
        <w:tc>
          <w:tcPr>
            <w:tcW w:w="1166" w:type="dxa"/>
            <w:gridSpan w:val="2"/>
            <w:vAlign w:val="center"/>
          </w:tcPr>
          <w:p w14:paraId="32975DD8" w14:textId="2A44A552"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3.5pt;height:18.75pt">
                  <v:imagedata r:id="rId9" o:title=""/>
                </v:shape>
              </w:pict>
            </w:r>
          </w:p>
        </w:tc>
        <w:tc>
          <w:tcPr>
            <w:tcW w:w="1166" w:type="dxa"/>
            <w:vAlign w:val="center"/>
          </w:tcPr>
          <w:p w14:paraId="73F807C0" w14:textId="0BF9F85F"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3.5pt;height:18.75pt">
                  <v:imagedata r:id="rId9" o:title=""/>
                </v:shape>
              </w:pict>
            </w:r>
          </w:p>
        </w:tc>
        <w:tc>
          <w:tcPr>
            <w:tcW w:w="1165" w:type="dxa"/>
            <w:vAlign w:val="center"/>
          </w:tcPr>
          <w:p w14:paraId="0D4E3A41" w14:textId="28673C4A"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3.5pt;height:18.75pt">
                  <v:imagedata r:id="rId9" o:title=""/>
                </v:shape>
              </w:pict>
            </w:r>
          </w:p>
        </w:tc>
        <w:tc>
          <w:tcPr>
            <w:tcW w:w="1166" w:type="dxa"/>
            <w:vAlign w:val="center"/>
          </w:tcPr>
          <w:p w14:paraId="0D1D7980" w14:textId="24C738F2"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3.5pt;height:18.75pt">
                  <v:imagedata r:id="rId9" o:title=""/>
                </v:shape>
              </w:pict>
            </w:r>
          </w:p>
        </w:tc>
        <w:tc>
          <w:tcPr>
            <w:tcW w:w="1166" w:type="dxa"/>
            <w:vAlign w:val="center"/>
          </w:tcPr>
          <w:p w14:paraId="3ECAEB95" w14:textId="5E691B4C"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3.5pt;height:18.75pt">
                  <v:imagedata r:id="rId9" o:title=""/>
                </v:shape>
              </w:pict>
            </w:r>
          </w:p>
        </w:tc>
        <w:tc>
          <w:tcPr>
            <w:tcW w:w="1165" w:type="dxa"/>
            <w:vAlign w:val="center"/>
          </w:tcPr>
          <w:p w14:paraId="09BC82EE" w14:textId="2F626D23"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3.5pt;height:18.75pt">
                  <v:imagedata r:id="rId9" o:title=""/>
                </v:shape>
              </w:pict>
            </w:r>
          </w:p>
        </w:tc>
        <w:tc>
          <w:tcPr>
            <w:tcW w:w="1166" w:type="dxa"/>
            <w:vAlign w:val="center"/>
          </w:tcPr>
          <w:p w14:paraId="1FF7A919" w14:textId="3C3DA19E"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3.5pt;height:18.75pt">
                  <v:imagedata r:id="rId9" o:title=""/>
                </v:shape>
              </w:pict>
            </w:r>
          </w:p>
        </w:tc>
        <w:tc>
          <w:tcPr>
            <w:tcW w:w="1166" w:type="dxa"/>
            <w:vAlign w:val="center"/>
          </w:tcPr>
          <w:p w14:paraId="7B1EE63E" w14:textId="5A21C1E8"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3.5pt;height:18.75pt">
                  <v:imagedata r:id="rId9" o:title=""/>
                </v:shape>
              </w:pict>
            </w:r>
          </w:p>
        </w:tc>
      </w:tr>
      <w:tr w:rsidR="003A7089" w:rsidRPr="008C548C" w14:paraId="7FE8B927" w14:textId="77777777" w:rsidTr="007C07D8">
        <w:trPr>
          <w:trHeight w:val="1124"/>
        </w:trPr>
        <w:tc>
          <w:tcPr>
            <w:tcW w:w="1165" w:type="dxa"/>
            <w:vAlign w:val="center"/>
          </w:tcPr>
          <w:p w14:paraId="52CA71DF" w14:textId="77777777" w:rsidR="003A7089" w:rsidRPr="008C548C" w:rsidRDefault="003A7089" w:rsidP="007C07D8">
            <w:pPr>
              <w:rPr>
                <w:rFonts w:ascii="Cambria" w:hAnsi="Cambria"/>
              </w:rPr>
            </w:pPr>
            <w:r w:rsidRPr="008C548C">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8C548C" w:rsidRDefault="002A7B96" w:rsidP="003871FD">
            <w:pPr>
              <w:jc w:val="center"/>
              <w:rPr>
                <w:rFonts w:ascii="Cambria" w:hAnsi="Cambria"/>
              </w:rPr>
            </w:pPr>
            <w:r w:rsidRPr="008C548C">
              <w:rPr>
                <w:rFonts w:ascii="Cambria" w:hAnsi="Cambria"/>
              </w:rPr>
              <w:t>Nu se aplică nici</w:t>
            </w:r>
            <w:r w:rsidR="00385464" w:rsidRPr="008C548C">
              <w:rPr>
                <w:rFonts w:ascii="Cambria" w:hAnsi="Cambria"/>
              </w:rPr>
              <w:t xml:space="preserve"> </w:t>
            </w:r>
            <w:r w:rsidRPr="008C548C">
              <w:rPr>
                <w:rFonts w:ascii="Cambria" w:hAnsi="Cambria"/>
              </w:rPr>
              <w:t>o etichetă</w:t>
            </w:r>
          </w:p>
        </w:tc>
      </w:tr>
      <w:tr w:rsidR="003A7089" w:rsidRPr="008C548C" w14:paraId="3B84CA44" w14:textId="77777777" w:rsidTr="007C07D8">
        <w:trPr>
          <w:trHeight w:val="397"/>
        </w:trPr>
        <w:tc>
          <w:tcPr>
            <w:tcW w:w="1165" w:type="dxa"/>
            <w:vAlign w:val="center"/>
          </w:tcPr>
          <w:p w14:paraId="1E13FDCA" w14:textId="4BF53700"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3.5pt;height:18.75pt">
                  <v:imagedata r:id="rId9" o:title=""/>
                </v:shape>
              </w:pict>
            </w:r>
          </w:p>
        </w:tc>
        <w:tc>
          <w:tcPr>
            <w:tcW w:w="1166" w:type="dxa"/>
            <w:gridSpan w:val="2"/>
            <w:vAlign w:val="center"/>
          </w:tcPr>
          <w:p w14:paraId="7FFBE228" w14:textId="620032BF"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3.5pt;height:18.75pt">
                  <v:imagedata r:id="rId9" o:title=""/>
                </v:shape>
              </w:pict>
            </w:r>
          </w:p>
        </w:tc>
        <w:tc>
          <w:tcPr>
            <w:tcW w:w="1166" w:type="dxa"/>
            <w:vAlign w:val="center"/>
          </w:tcPr>
          <w:p w14:paraId="7D200613" w14:textId="1A402CBE"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3.5pt;height:18.75pt">
                  <v:imagedata r:id="rId9" o:title=""/>
                </v:shape>
              </w:pict>
            </w:r>
          </w:p>
        </w:tc>
        <w:tc>
          <w:tcPr>
            <w:tcW w:w="1165" w:type="dxa"/>
            <w:vAlign w:val="center"/>
          </w:tcPr>
          <w:p w14:paraId="5095F652" w14:textId="45FE3DE8"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3.5pt;height:18.75pt">
                  <v:imagedata r:id="rId9" o:title=""/>
                </v:shape>
              </w:pict>
            </w:r>
          </w:p>
        </w:tc>
        <w:tc>
          <w:tcPr>
            <w:tcW w:w="1166" w:type="dxa"/>
            <w:vAlign w:val="center"/>
          </w:tcPr>
          <w:p w14:paraId="24178587" w14:textId="2A1EE6D5"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3.5pt;height:18.75pt">
                  <v:imagedata r:id="rId9" o:title=""/>
                </v:shape>
              </w:pict>
            </w:r>
          </w:p>
        </w:tc>
        <w:tc>
          <w:tcPr>
            <w:tcW w:w="1166" w:type="dxa"/>
            <w:vAlign w:val="center"/>
          </w:tcPr>
          <w:p w14:paraId="356A4870" w14:textId="458361EB"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3.5pt;height:18.75pt">
                  <v:imagedata r:id="rId9" o:title=""/>
                </v:shape>
              </w:pict>
            </w:r>
          </w:p>
        </w:tc>
        <w:tc>
          <w:tcPr>
            <w:tcW w:w="1165" w:type="dxa"/>
            <w:vAlign w:val="center"/>
          </w:tcPr>
          <w:p w14:paraId="4969B399" w14:textId="630DBD66"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3.5pt;height:18.75pt">
                  <v:imagedata r:id="rId9" o:title=""/>
                </v:shape>
              </w:pict>
            </w:r>
          </w:p>
        </w:tc>
        <w:tc>
          <w:tcPr>
            <w:tcW w:w="1166" w:type="dxa"/>
            <w:vAlign w:val="center"/>
          </w:tcPr>
          <w:p w14:paraId="771BD649" w14:textId="7BDC3EA1" w:rsidR="003A7089" w:rsidRPr="008C548C"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3.5pt;height:18.75pt">
                  <v:imagedata r:id="rId9" o:title=""/>
                </v:shape>
              </w:pict>
            </w:r>
          </w:p>
        </w:tc>
        <w:tc>
          <w:tcPr>
            <w:tcW w:w="1166" w:type="dxa"/>
            <w:vAlign w:val="center"/>
          </w:tcPr>
          <w:p w14:paraId="01F8A955" w14:textId="62D59DA6" w:rsidR="003A7089" w:rsidRPr="008C548C" w:rsidRDefault="00EF5140" w:rsidP="003871FD">
            <w:pPr>
              <w:jc w:val="center"/>
              <w:rPr>
                <w:rFonts w:ascii="Cambria" w:hAnsi="Cambria"/>
              </w:rPr>
            </w:pPr>
            <w:r>
              <w:rPr>
                <w:rFonts w:ascii="Cambria" w:hAnsi="Cambria"/>
                <w:noProof/>
              </w:rPr>
              <mc:AlternateContent>
                <mc:Choice Requires="wpc">
                  <w:drawing>
                    <wp:inline distT="0" distB="0" distL="0" distR="0" wp14:anchorId="35B80EAE" wp14:editId="512DA482">
                      <wp:extent cx="171450" cy="238125"/>
                      <wp:effectExtent l="0" t="0" r="0" b="9525"/>
                      <wp:docPr id="14000527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17165790" name="Rectangle 24"/>
                              <wps:cNvSpPr>
                                <a:spLocks noChangeArrowheads="1"/>
                              </wps:cNvSpPr>
                              <wps:spPr bwMode="auto">
                                <a:xfrm>
                                  <a:off x="0" y="0"/>
                                  <a:ext cx="1714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7546393" name="Rectangle 25"/>
                              <wps:cNvSpPr>
                                <a:spLocks noChangeArrowheads="1"/>
                              </wps:cNvSpPr>
                              <wps:spPr bwMode="auto">
                                <a:xfrm>
                                  <a:off x="140335" y="0"/>
                                  <a:ext cx="31115"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438764" name="Rectangle 26"/>
                              <wps:cNvSpPr>
                                <a:spLocks noChangeArrowheads="1"/>
                              </wps:cNvSpPr>
                              <wps:spPr bwMode="auto">
                                <a:xfrm>
                                  <a:off x="7620" y="53975"/>
                                  <a:ext cx="125095" cy="122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30851609" name="Picture 2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7620" y="53975"/>
                                  <a:ext cx="12509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w:pict>
                    <v:group w14:anchorId="061675D6" id="Canvas 1" o:spid="_x0000_s1026" editas="canvas" style="width:13.5pt;height:18.75pt;mso-position-horizontal-relative:char;mso-position-vertical-relative:line" coordsize="171450,23812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">
                      <v:shape id="_x0000_s1027" type="#_x0000_t75" style="position:absolute;width:171450;height:238125;visibility:visible;mso-wrap-style:square">
                        <v:fill o:detectmouseclick="t"/>
                        <v:path o:connecttype="none"/>
                      </v:shape>
                      <v:rect id="Rectangle 24" o:spid="_x0000_s1028" style="position:absolute;width:171450;height:238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" stroked="f"/>
                      <v:rect id="Rectangle 25" o:spid="_x0000_s1029" style="position:absolute;left:140335;width:31115;height:238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" stroked="f"/>
                      <v:rect id="Rectangle 26" o:spid="_x0000_s1030" style="position:absolute;left:7620;top:53975;width:125095;height:122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" stroked="f"/>
                      <v:shape id="Picture 27" o:spid="_x0000_s1031" type="#_x0000_t75" style="position:absolute;left:7620;top:53975;width:125095;height:1225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">
                        <v:imagedata r:id="rId28" o:title=""/>
                      </v:shape>
                      <w10:anchorlock/>
                    </v:group>
                  </w:pict>
                </mc:Fallback>
              </mc:AlternateContent>
            </w:r>
          </w:p>
        </w:tc>
      </w:tr>
    </w:tbl>
    <w:p w14:paraId="1C3E91B5" w14:textId="77777777" w:rsidR="002A7B96" w:rsidRPr="008C548C" w:rsidRDefault="002A7B96" w:rsidP="00F01F2B">
      <w:pPr>
        <w:rPr>
          <w:rFonts w:ascii="Cambria" w:hAnsi="Cambria"/>
          <w:sz w:val="20"/>
          <w:szCs w:val="20"/>
        </w:rPr>
      </w:pPr>
    </w:p>
    <w:tbl>
      <w:tblPr>
        <w:tblStyle w:val="TableGrid"/>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8C548C" w14:paraId="4AC06996" w14:textId="77777777" w:rsidTr="00EF5140">
        <w:trPr>
          <w:trHeight w:val="985"/>
        </w:trPr>
        <w:tc>
          <w:tcPr>
            <w:tcW w:w="2553" w:type="dxa"/>
          </w:tcPr>
          <w:p w14:paraId="34082100" w14:textId="77777777" w:rsidR="003C197C" w:rsidRPr="008C548C" w:rsidRDefault="003C197C" w:rsidP="001F18B8">
            <w:pPr>
              <w:spacing w:line="360" w:lineRule="auto"/>
              <w:rPr>
                <w:rFonts w:ascii="Cambria" w:hAnsi="Cambria"/>
              </w:rPr>
            </w:pPr>
            <w:r w:rsidRPr="008C548C">
              <w:rPr>
                <w:rFonts w:ascii="Cambria" w:hAnsi="Cambria"/>
              </w:rPr>
              <w:t>Data completării:</w:t>
            </w:r>
          </w:p>
          <w:p w14:paraId="36E6D99D" w14:textId="0B775936" w:rsidR="003C197C" w:rsidRPr="008C548C" w:rsidRDefault="00EF5140" w:rsidP="001F18B8">
            <w:pPr>
              <w:spacing w:line="360" w:lineRule="auto"/>
              <w:rPr>
                <w:rFonts w:ascii="Cambria" w:hAnsi="Cambria"/>
              </w:rPr>
            </w:pPr>
            <w:r>
              <w:rPr>
                <w:rFonts w:ascii="Cambria" w:hAnsi="Cambria"/>
              </w:rPr>
              <w:t>17</w:t>
            </w:r>
            <w:r w:rsidR="00F15675">
              <w:rPr>
                <w:rFonts w:ascii="Cambria" w:hAnsi="Cambria"/>
              </w:rPr>
              <w:t>.</w:t>
            </w:r>
            <w:r>
              <w:rPr>
                <w:rFonts w:ascii="Cambria" w:hAnsi="Cambria"/>
              </w:rPr>
              <w:t>0</w:t>
            </w:r>
            <w:r w:rsidR="00F15675">
              <w:rPr>
                <w:rFonts w:ascii="Cambria" w:hAnsi="Cambria"/>
              </w:rPr>
              <w:t>4.</w:t>
            </w:r>
            <w:r>
              <w:rPr>
                <w:rFonts w:ascii="Cambria" w:hAnsi="Cambria"/>
              </w:rPr>
              <w:t>2026</w:t>
            </w:r>
          </w:p>
        </w:tc>
        <w:tc>
          <w:tcPr>
            <w:tcW w:w="3969" w:type="dxa"/>
            <w:gridSpan w:val="2"/>
          </w:tcPr>
          <w:p w14:paraId="513722FE" w14:textId="77777777" w:rsidR="003C197C" w:rsidRPr="008C548C" w:rsidRDefault="003C197C" w:rsidP="001F18B8">
            <w:pPr>
              <w:spacing w:line="360" w:lineRule="auto"/>
              <w:jc w:val="center"/>
              <w:rPr>
                <w:rFonts w:ascii="Cambria" w:hAnsi="Cambria"/>
              </w:rPr>
            </w:pPr>
            <w:r w:rsidRPr="008C548C">
              <w:rPr>
                <w:rFonts w:ascii="Cambria" w:hAnsi="Cambria"/>
              </w:rPr>
              <w:t>Semnătura titularului de curs</w:t>
            </w:r>
          </w:p>
          <w:p w14:paraId="4B4644A3" w14:textId="224B4008" w:rsidR="003C197C" w:rsidRPr="008C548C" w:rsidRDefault="004966CD" w:rsidP="001F18B8">
            <w:pPr>
              <w:spacing w:line="360" w:lineRule="auto"/>
              <w:jc w:val="center"/>
              <w:rPr>
                <w:rFonts w:ascii="Cambria" w:hAnsi="Cambria"/>
              </w:rPr>
            </w:pPr>
            <w:r>
              <w:rPr>
                <w:rFonts w:ascii="Cambria" w:hAnsi="Cambria"/>
              </w:rPr>
              <w:t>Conf.Dr. Gabriel Katona</w:t>
            </w:r>
          </w:p>
        </w:tc>
        <w:tc>
          <w:tcPr>
            <w:tcW w:w="3969" w:type="dxa"/>
          </w:tcPr>
          <w:p w14:paraId="61C3FD4D" w14:textId="77777777" w:rsidR="003C197C" w:rsidRPr="008C548C" w:rsidRDefault="003C197C" w:rsidP="001F18B8">
            <w:pPr>
              <w:spacing w:line="360" w:lineRule="auto"/>
              <w:jc w:val="center"/>
              <w:rPr>
                <w:rFonts w:ascii="Cambria" w:hAnsi="Cambria"/>
              </w:rPr>
            </w:pPr>
            <w:r w:rsidRPr="008C548C">
              <w:rPr>
                <w:rFonts w:ascii="Cambria" w:hAnsi="Cambria"/>
              </w:rPr>
              <w:t>Semnătura titularului de seminar</w:t>
            </w:r>
          </w:p>
          <w:p w14:paraId="36D955E1" w14:textId="2AD2E162" w:rsidR="003C197C" w:rsidRPr="008C548C" w:rsidRDefault="004966CD" w:rsidP="001F18B8">
            <w:pPr>
              <w:spacing w:line="360" w:lineRule="auto"/>
              <w:jc w:val="center"/>
              <w:rPr>
                <w:rFonts w:ascii="Cambria" w:hAnsi="Cambria"/>
              </w:rPr>
            </w:pPr>
            <w:r>
              <w:rPr>
                <w:rFonts w:ascii="Cambria" w:eastAsia="Times New Roman" w:hAnsi="Cambria"/>
                <w:lang w:eastAsia="zh-CN"/>
              </w:rPr>
              <w:t>Lect.Dr. Laszlo Melinda Emese</w:t>
            </w:r>
          </w:p>
        </w:tc>
      </w:tr>
      <w:tr w:rsidR="006B6ABF" w:rsidRPr="008C548C" w14:paraId="76A6713E" w14:textId="77777777" w:rsidTr="00EF5140">
        <w:trPr>
          <w:trHeight w:val="766"/>
        </w:trPr>
        <w:tc>
          <w:tcPr>
            <w:tcW w:w="2553" w:type="dxa"/>
          </w:tcPr>
          <w:p w14:paraId="529F78F5" w14:textId="77777777" w:rsidR="003C197C" w:rsidRPr="008C548C" w:rsidRDefault="003C197C" w:rsidP="001F18B8">
            <w:pPr>
              <w:spacing w:line="360" w:lineRule="auto"/>
              <w:rPr>
                <w:rFonts w:ascii="Cambria" w:hAnsi="Cambria"/>
              </w:rPr>
            </w:pPr>
          </w:p>
        </w:tc>
        <w:tc>
          <w:tcPr>
            <w:tcW w:w="3969" w:type="dxa"/>
            <w:gridSpan w:val="2"/>
          </w:tcPr>
          <w:p w14:paraId="4AF02432" w14:textId="77777777" w:rsidR="003C197C" w:rsidRPr="008C548C" w:rsidRDefault="003C197C" w:rsidP="001F18B8">
            <w:pPr>
              <w:spacing w:line="360" w:lineRule="auto"/>
              <w:rPr>
                <w:rFonts w:ascii="Cambria" w:hAnsi="Cambria"/>
              </w:rPr>
            </w:pPr>
          </w:p>
        </w:tc>
        <w:tc>
          <w:tcPr>
            <w:tcW w:w="3969" w:type="dxa"/>
          </w:tcPr>
          <w:p w14:paraId="79A98028" w14:textId="77777777" w:rsidR="003C197C" w:rsidRPr="008C548C" w:rsidRDefault="003C197C" w:rsidP="001F18B8">
            <w:pPr>
              <w:spacing w:line="360" w:lineRule="auto"/>
              <w:rPr>
                <w:rFonts w:ascii="Cambria" w:hAnsi="Cambria"/>
              </w:rPr>
            </w:pPr>
          </w:p>
        </w:tc>
      </w:tr>
      <w:tr w:rsidR="006B6ABF" w:rsidRPr="008C548C" w14:paraId="6EE7ED74" w14:textId="77777777" w:rsidTr="00EF5140">
        <w:trPr>
          <w:trHeight w:val="605"/>
        </w:trPr>
        <w:tc>
          <w:tcPr>
            <w:tcW w:w="5388" w:type="dxa"/>
            <w:gridSpan w:val="2"/>
          </w:tcPr>
          <w:p w14:paraId="6A535B52" w14:textId="77777777" w:rsidR="003C197C" w:rsidRPr="008C548C" w:rsidRDefault="003C197C" w:rsidP="001F18B8">
            <w:pPr>
              <w:spacing w:line="360" w:lineRule="auto"/>
              <w:rPr>
                <w:rFonts w:ascii="Cambria" w:hAnsi="Cambria"/>
              </w:rPr>
            </w:pPr>
            <w:r w:rsidRPr="008C548C">
              <w:rPr>
                <w:rFonts w:ascii="Cambria" w:hAnsi="Cambria"/>
              </w:rPr>
              <w:t>Data avizării în departament:</w:t>
            </w:r>
          </w:p>
          <w:p w14:paraId="1C057A8A" w14:textId="4223566B" w:rsidR="003C197C" w:rsidRPr="008C548C" w:rsidRDefault="00F15675" w:rsidP="001F18B8">
            <w:pPr>
              <w:spacing w:line="360" w:lineRule="auto"/>
              <w:rPr>
                <w:rFonts w:ascii="Cambria" w:hAnsi="Cambria"/>
              </w:rPr>
            </w:pPr>
            <w:r>
              <w:rPr>
                <w:rFonts w:ascii="Cambria" w:hAnsi="Cambria"/>
              </w:rPr>
              <w:t>27.04.2026</w:t>
            </w:r>
          </w:p>
          <w:p w14:paraId="193AB5DC" w14:textId="77777777" w:rsidR="003C197C" w:rsidRPr="008C548C" w:rsidRDefault="003C197C" w:rsidP="001F18B8">
            <w:pPr>
              <w:spacing w:line="360" w:lineRule="auto"/>
              <w:rPr>
                <w:rFonts w:ascii="Cambria" w:hAnsi="Cambria"/>
              </w:rPr>
            </w:pPr>
          </w:p>
        </w:tc>
        <w:tc>
          <w:tcPr>
            <w:tcW w:w="5103" w:type="dxa"/>
            <w:gridSpan w:val="2"/>
          </w:tcPr>
          <w:p w14:paraId="7C5F7576" w14:textId="77777777" w:rsidR="003C197C" w:rsidRPr="008C548C" w:rsidRDefault="003C197C" w:rsidP="001F18B8">
            <w:pPr>
              <w:spacing w:line="360" w:lineRule="auto"/>
              <w:jc w:val="center"/>
              <w:rPr>
                <w:rFonts w:ascii="Cambria" w:hAnsi="Cambria"/>
              </w:rPr>
            </w:pPr>
            <w:r w:rsidRPr="008C548C">
              <w:rPr>
                <w:rFonts w:ascii="Cambria" w:hAnsi="Cambria"/>
              </w:rPr>
              <w:t>Semnătura directorului de departament</w:t>
            </w:r>
          </w:p>
          <w:p w14:paraId="6D2A03CD" w14:textId="700E94CD" w:rsidR="003C197C" w:rsidRPr="008C548C" w:rsidRDefault="00B35DFF" w:rsidP="001F18B8">
            <w:pPr>
              <w:spacing w:line="360" w:lineRule="auto"/>
              <w:jc w:val="center"/>
              <w:rPr>
                <w:rFonts w:ascii="Cambria" w:hAnsi="Cambria"/>
              </w:rPr>
            </w:pPr>
            <w:r w:rsidRPr="00680BF0">
              <w:rPr>
                <w:rFonts w:ascii="Times New Roman" w:hAnsi="Times New Roman"/>
                <w:noProof/>
                <w:color w:val="000000"/>
              </w:rPr>
              <w:drawing>
                <wp:inline distT="0" distB="0" distL="0" distR="0" wp14:anchorId="7A6F70AF" wp14:editId="2042DF4A">
                  <wp:extent cx="106680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p w14:paraId="7FE0D212" w14:textId="77777777" w:rsidR="003C197C" w:rsidRPr="008C548C" w:rsidRDefault="003C197C" w:rsidP="001F18B8">
            <w:pPr>
              <w:spacing w:line="360" w:lineRule="auto"/>
              <w:jc w:val="center"/>
              <w:rPr>
                <w:rFonts w:ascii="Cambria" w:hAnsi="Cambria"/>
              </w:rPr>
            </w:pPr>
          </w:p>
        </w:tc>
      </w:tr>
    </w:tbl>
    <w:p w14:paraId="528D7127" w14:textId="77777777" w:rsidR="000B6EB1" w:rsidRPr="008C548C" w:rsidRDefault="000B6EB1" w:rsidP="003C197C">
      <w:pPr>
        <w:rPr>
          <w:rFonts w:ascii="Cambria" w:hAnsi="Cambria"/>
          <w:sz w:val="20"/>
          <w:szCs w:val="20"/>
        </w:rPr>
      </w:pPr>
    </w:p>
    <w:sectPr w:rsidR="000B6EB1" w:rsidRPr="008C548C" w:rsidSect="00706E3A">
      <w:headerReference w:type="even" r:id="rId30"/>
      <w:headerReference w:type="default" r:id="rId31"/>
      <w:footerReference w:type="even" r:id="rId32"/>
      <w:footerReference w:type="default" r:id="rId33"/>
      <w:headerReference w:type="first" r:id="rId34"/>
      <w:footerReference w:type="first" r:id="rId35"/>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60649" w14:textId="77777777" w:rsidR="00C359F1" w:rsidRDefault="00C359F1" w:rsidP="00D12BC3">
      <w:pPr>
        <w:spacing w:after="0" w:line="240" w:lineRule="auto"/>
      </w:pPr>
      <w:r>
        <w:separator/>
      </w:r>
    </w:p>
  </w:endnote>
  <w:endnote w:type="continuationSeparator" w:id="0">
    <w:p w14:paraId="1DDE2944" w14:textId="77777777" w:rsidR="00C359F1" w:rsidRDefault="00C359F1"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BAB54" w14:textId="77777777" w:rsidR="00377EE3" w:rsidRDefault="00377E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9C40A" w14:textId="77777777" w:rsidR="00377EE3" w:rsidRDefault="00377E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242D5" w14:textId="77777777" w:rsidR="00377EE3" w:rsidRDefault="00377E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0CA99" w14:textId="77777777" w:rsidR="00C359F1" w:rsidRDefault="00C359F1" w:rsidP="00D12BC3">
      <w:pPr>
        <w:spacing w:after="0" w:line="240" w:lineRule="auto"/>
      </w:pPr>
      <w:r>
        <w:separator/>
      </w:r>
    </w:p>
  </w:footnote>
  <w:footnote w:type="continuationSeparator" w:id="0">
    <w:p w14:paraId="09EDD452" w14:textId="77777777" w:rsidR="00C359F1" w:rsidRDefault="00C359F1"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4">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5">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C63F8" w14:textId="77777777" w:rsidR="00377EE3" w:rsidRDefault="00377E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D36D6" w14:textId="77777777" w:rsidR="00BF6305" w:rsidRDefault="00BF63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45815" w14:textId="77777777" w:rsidR="00377EE3" w:rsidRDefault="00377E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877772">
    <w:abstractNumId w:val="2"/>
  </w:num>
  <w:num w:numId="2" w16cid:durableId="1496799008">
    <w:abstractNumId w:val="1"/>
  </w:num>
  <w:num w:numId="3" w16cid:durableId="686520823">
    <w:abstractNumId w:val="3"/>
  </w:num>
  <w:num w:numId="4" w16cid:durableId="425351259">
    <w:abstractNumId w:val="6"/>
  </w:num>
  <w:num w:numId="5" w16cid:durableId="1012222312">
    <w:abstractNumId w:val="0"/>
  </w:num>
  <w:num w:numId="6" w16cid:durableId="1979997239">
    <w:abstractNumId w:val="7"/>
  </w:num>
  <w:num w:numId="7" w16cid:durableId="1885094307">
    <w:abstractNumId w:val="5"/>
  </w:num>
  <w:num w:numId="8" w16cid:durableId="13554178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23CD8"/>
    <w:rsid w:val="00024A1F"/>
    <w:rsid w:val="000315BD"/>
    <w:rsid w:val="00033680"/>
    <w:rsid w:val="000349FF"/>
    <w:rsid w:val="00035F4F"/>
    <w:rsid w:val="00036059"/>
    <w:rsid w:val="00043CC3"/>
    <w:rsid w:val="000553E8"/>
    <w:rsid w:val="00070E50"/>
    <w:rsid w:val="00084669"/>
    <w:rsid w:val="00091CED"/>
    <w:rsid w:val="000B6EB1"/>
    <w:rsid w:val="000B7D0D"/>
    <w:rsid w:val="000D20FE"/>
    <w:rsid w:val="000D5C50"/>
    <w:rsid w:val="000F20F3"/>
    <w:rsid w:val="000F2DF8"/>
    <w:rsid w:val="000F7ACA"/>
    <w:rsid w:val="00105C9A"/>
    <w:rsid w:val="00117B5A"/>
    <w:rsid w:val="00123B64"/>
    <w:rsid w:val="001253AA"/>
    <w:rsid w:val="001346BE"/>
    <w:rsid w:val="00155A52"/>
    <w:rsid w:val="001914D4"/>
    <w:rsid w:val="0019757E"/>
    <w:rsid w:val="001A19E8"/>
    <w:rsid w:val="001A4A04"/>
    <w:rsid w:val="001A50C5"/>
    <w:rsid w:val="001C2668"/>
    <w:rsid w:val="001C3E3C"/>
    <w:rsid w:val="001F0D36"/>
    <w:rsid w:val="001F18B8"/>
    <w:rsid w:val="00201EE0"/>
    <w:rsid w:val="00214B45"/>
    <w:rsid w:val="0021656F"/>
    <w:rsid w:val="00221B6D"/>
    <w:rsid w:val="0022219A"/>
    <w:rsid w:val="002315D2"/>
    <w:rsid w:val="002425E5"/>
    <w:rsid w:val="00242E53"/>
    <w:rsid w:val="00250293"/>
    <w:rsid w:val="00250F88"/>
    <w:rsid w:val="00260978"/>
    <w:rsid w:val="00261BF1"/>
    <w:rsid w:val="0026481E"/>
    <w:rsid w:val="002659CC"/>
    <w:rsid w:val="00273287"/>
    <w:rsid w:val="00283C24"/>
    <w:rsid w:val="002A3A93"/>
    <w:rsid w:val="002A7B96"/>
    <w:rsid w:val="002B298E"/>
    <w:rsid w:val="002B38EF"/>
    <w:rsid w:val="002B3B45"/>
    <w:rsid w:val="002C22AA"/>
    <w:rsid w:val="002C2A67"/>
    <w:rsid w:val="002D0A73"/>
    <w:rsid w:val="002D13DD"/>
    <w:rsid w:val="002D19B2"/>
    <w:rsid w:val="002D5FCA"/>
    <w:rsid w:val="002E2D93"/>
    <w:rsid w:val="002E4459"/>
    <w:rsid w:val="00301E97"/>
    <w:rsid w:val="003328A1"/>
    <w:rsid w:val="00345357"/>
    <w:rsid w:val="003478E6"/>
    <w:rsid w:val="00351944"/>
    <w:rsid w:val="0035421D"/>
    <w:rsid w:val="00354B93"/>
    <w:rsid w:val="00357598"/>
    <w:rsid w:val="00366881"/>
    <w:rsid w:val="00370DF5"/>
    <w:rsid w:val="0037232C"/>
    <w:rsid w:val="00375312"/>
    <w:rsid w:val="0037729A"/>
    <w:rsid w:val="00377EE3"/>
    <w:rsid w:val="00384F1D"/>
    <w:rsid w:val="00385464"/>
    <w:rsid w:val="00386C7F"/>
    <w:rsid w:val="003871FD"/>
    <w:rsid w:val="0039378F"/>
    <w:rsid w:val="00395D15"/>
    <w:rsid w:val="003A1213"/>
    <w:rsid w:val="003A1FA6"/>
    <w:rsid w:val="003A4B7D"/>
    <w:rsid w:val="003A7089"/>
    <w:rsid w:val="003B449C"/>
    <w:rsid w:val="003B6EE4"/>
    <w:rsid w:val="003C197C"/>
    <w:rsid w:val="003C47C3"/>
    <w:rsid w:val="003C7B55"/>
    <w:rsid w:val="003D6191"/>
    <w:rsid w:val="003D7F8A"/>
    <w:rsid w:val="003F481E"/>
    <w:rsid w:val="003F48C4"/>
    <w:rsid w:val="003F5C13"/>
    <w:rsid w:val="003F659E"/>
    <w:rsid w:val="004024DF"/>
    <w:rsid w:val="00405204"/>
    <w:rsid w:val="0042330E"/>
    <w:rsid w:val="00432453"/>
    <w:rsid w:val="00443956"/>
    <w:rsid w:val="00453436"/>
    <w:rsid w:val="00457B3D"/>
    <w:rsid w:val="004607AB"/>
    <w:rsid w:val="004613CA"/>
    <w:rsid w:val="004675C5"/>
    <w:rsid w:val="00472BF0"/>
    <w:rsid w:val="00486051"/>
    <w:rsid w:val="00492091"/>
    <w:rsid w:val="004925D3"/>
    <w:rsid w:val="004966CD"/>
    <w:rsid w:val="004A78CA"/>
    <w:rsid w:val="004D2236"/>
    <w:rsid w:val="004E11A8"/>
    <w:rsid w:val="004E11FF"/>
    <w:rsid w:val="004E2C1F"/>
    <w:rsid w:val="004E578B"/>
    <w:rsid w:val="004F45E5"/>
    <w:rsid w:val="004F4B37"/>
    <w:rsid w:val="005025A3"/>
    <w:rsid w:val="0050720F"/>
    <w:rsid w:val="005125BA"/>
    <w:rsid w:val="00520A95"/>
    <w:rsid w:val="00535AD0"/>
    <w:rsid w:val="005445A2"/>
    <w:rsid w:val="00547DE3"/>
    <w:rsid w:val="0055138F"/>
    <w:rsid w:val="00551CC4"/>
    <w:rsid w:val="0056367D"/>
    <w:rsid w:val="00586682"/>
    <w:rsid w:val="005B2AB4"/>
    <w:rsid w:val="005B2BEB"/>
    <w:rsid w:val="005B5C8E"/>
    <w:rsid w:val="005B66A9"/>
    <w:rsid w:val="005D3A59"/>
    <w:rsid w:val="005E100B"/>
    <w:rsid w:val="005E1610"/>
    <w:rsid w:val="005F30A6"/>
    <w:rsid w:val="005F7564"/>
    <w:rsid w:val="005F7605"/>
    <w:rsid w:val="006016CF"/>
    <w:rsid w:val="00606962"/>
    <w:rsid w:val="00614B80"/>
    <w:rsid w:val="00615F83"/>
    <w:rsid w:val="006168F2"/>
    <w:rsid w:val="006272B2"/>
    <w:rsid w:val="00632190"/>
    <w:rsid w:val="006354AC"/>
    <w:rsid w:val="00651628"/>
    <w:rsid w:val="00652F3D"/>
    <w:rsid w:val="00656C7A"/>
    <w:rsid w:val="00657AA8"/>
    <w:rsid w:val="00687EE7"/>
    <w:rsid w:val="00694E26"/>
    <w:rsid w:val="00695264"/>
    <w:rsid w:val="006965CF"/>
    <w:rsid w:val="00696CD4"/>
    <w:rsid w:val="006A3B24"/>
    <w:rsid w:val="006A3DD3"/>
    <w:rsid w:val="006A5360"/>
    <w:rsid w:val="006A7A5A"/>
    <w:rsid w:val="006B2EAE"/>
    <w:rsid w:val="006B6ABF"/>
    <w:rsid w:val="006D4B54"/>
    <w:rsid w:val="006D55FD"/>
    <w:rsid w:val="006D648A"/>
    <w:rsid w:val="006E1EAF"/>
    <w:rsid w:val="006E276B"/>
    <w:rsid w:val="006F0612"/>
    <w:rsid w:val="006F32EA"/>
    <w:rsid w:val="00706E3A"/>
    <w:rsid w:val="0071375C"/>
    <w:rsid w:val="007342EF"/>
    <w:rsid w:val="0073503B"/>
    <w:rsid w:val="0074223A"/>
    <w:rsid w:val="00744F1A"/>
    <w:rsid w:val="00747F90"/>
    <w:rsid w:val="007526F3"/>
    <w:rsid w:val="007566DE"/>
    <w:rsid w:val="007730F9"/>
    <w:rsid w:val="0078208B"/>
    <w:rsid w:val="007965C1"/>
    <w:rsid w:val="007B5DD0"/>
    <w:rsid w:val="007C0F60"/>
    <w:rsid w:val="007C5637"/>
    <w:rsid w:val="007C631A"/>
    <w:rsid w:val="007D0416"/>
    <w:rsid w:val="007D6BE3"/>
    <w:rsid w:val="007E4CF3"/>
    <w:rsid w:val="007F519B"/>
    <w:rsid w:val="008119F8"/>
    <w:rsid w:val="00812545"/>
    <w:rsid w:val="00820A4F"/>
    <w:rsid w:val="00827CA3"/>
    <w:rsid w:val="00830C38"/>
    <w:rsid w:val="0083358D"/>
    <w:rsid w:val="0084063D"/>
    <w:rsid w:val="0084433E"/>
    <w:rsid w:val="00844EAD"/>
    <w:rsid w:val="0084568F"/>
    <w:rsid w:val="00847940"/>
    <w:rsid w:val="00847A44"/>
    <w:rsid w:val="00854741"/>
    <w:rsid w:val="00863872"/>
    <w:rsid w:val="0086570A"/>
    <w:rsid w:val="008663BC"/>
    <w:rsid w:val="00885BDD"/>
    <w:rsid w:val="00886616"/>
    <w:rsid w:val="00895EEB"/>
    <w:rsid w:val="00896E10"/>
    <w:rsid w:val="008B15F8"/>
    <w:rsid w:val="008B4B54"/>
    <w:rsid w:val="008C28C6"/>
    <w:rsid w:val="008C548C"/>
    <w:rsid w:val="008C62B1"/>
    <w:rsid w:val="008C6A8A"/>
    <w:rsid w:val="008D7291"/>
    <w:rsid w:val="008E6D88"/>
    <w:rsid w:val="008F2028"/>
    <w:rsid w:val="008F4FC1"/>
    <w:rsid w:val="008F5225"/>
    <w:rsid w:val="008F5E28"/>
    <w:rsid w:val="00903FED"/>
    <w:rsid w:val="00935614"/>
    <w:rsid w:val="00936988"/>
    <w:rsid w:val="009401B8"/>
    <w:rsid w:val="00944A03"/>
    <w:rsid w:val="00950766"/>
    <w:rsid w:val="009508B1"/>
    <w:rsid w:val="00956527"/>
    <w:rsid w:val="00956B77"/>
    <w:rsid w:val="009625B4"/>
    <w:rsid w:val="00964519"/>
    <w:rsid w:val="00996BA6"/>
    <w:rsid w:val="00996E5F"/>
    <w:rsid w:val="009A02E0"/>
    <w:rsid w:val="009A439B"/>
    <w:rsid w:val="009A49DC"/>
    <w:rsid w:val="009D6CB7"/>
    <w:rsid w:val="009D7EA7"/>
    <w:rsid w:val="009E0B44"/>
    <w:rsid w:val="009E1A45"/>
    <w:rsid w:val="009E286A"/>
    <w:rsid w:val="009F6D96"/>
    <w:rsid w:val="00A2132C"/>
    <w:rsid w:val="00A22AD7"/>
    <w:rsid w:val="00A23D3E"/>
    <w:rsid w:val="00A24211"/>
    <w:rsid w:val="00A365C9"/>
    <w:rsid w:val="00A4215F"/>
    <w:rsid w:val="00A42D35"/>
    <w:rsid w:val="00A5032D"/>
    <w:rsid w:val="00A525B0"/>
    <w:rsid w:val="00A643F8"/>
    <w:rsid w:val="00A713B0"/>
    <w:rsid w:val="00A74D64"/>
    <w:rsid w:val="00A82450"/>
    <w:rsid w:val="00AB0DE7"/>
    <w:rsid w:val="00AB7461"/>
    <w:rsid w:val="00AC5018"/>
    <w:rsid w:val="00AD791A"/>
    <w:rsid w:val="00AF2302"/>
    <w:rsid w:val="00B25C38"/>
    <w:rsid w:val="00B31AC3"/>
    <w:rsid w:val="00B35DFF"/>
    <w:rsid w:val="00B36DE7"/>
    <w:rsid w:val="00B417DB"/>
    <w:rsid w:val="00B45D44"/>
    <w:rsid w:val="00B54211"/>
    <w:rsid w:val="00B715DB"/>
    <w:rsid w:val="00B758E2"/>
    <w:rsid w:val="00B801DE"/>
    <w:rsid w:val="00B900FF"/>
    <w:rsid w:val="00B92917"/>
    <w:rsid w:val="00BA46D7"/>
    <w:rsid w:val="00BC69BB"/>
    <w:rsid w:val="00BC7CDE"/>
    <w:rsid w:val="00BD3CB2"/>
    <w:rsid w:val="00BF0B4D"/>
    <w:rsid w:val="00BF17DD"/>
    <w:rsid w:val="00BF2C1C"/>
    <w:rsid w:val="00BF4F61"/>
    <w:rsid w:val="00BF5D62"/>
    <w:rsid w:val="00BF6305"/>
    <w:rsid w:val="00C02345"/>
    <w:rsid w:val="00C05B3A"/>
    <w:rsid w:val="00C163AF"/>
    <w:rsid w:val="00C17010"/>
    <w:rsid w:val="00C27A32"/>
    <w:rsid w:val="00C344D3"/>
    <w:rsid w:val="00C3571C"/>
    <w:rsid w:val="00C359F1"/>
    <w:rsid w:val="00C43513"/>
    <w:rsid w:val="00C46D4A"/>
    <w:rsid w:val="00C56E05"/>
    <w:rsid w:val="00C63177"/>
    <w:rsid w:val="00C741E4"/>
    <w:rsid w:val="00C76710"/>
    <w:rsid w:val="00C77DC5"/>
    <w:rsid w:val="00C82753"/>
    <w:rsid w:val="00C9513E"/>
    <w:rsid w:val="00C95666"/>
    <w:rsid w:val="00C96E0E"/>
    <w:rsid w:val="00CA412A"/>
    <w:rsid w:val="00CB66F3"/>
    <w:rsid w:val="00CB6D9A"/>
    <w:rsid w:val="00CC6CFC"/>
    <w:rsid w:val="00CC712E"/>
    <w:rsid w:val="00CC781A"/>
    <w:rsid w:val="00CE2BF2"/>
    <w:rsid w:val="00D00111"/>
    <w:rsid w:val="00D06D01"/>
    <w:rsid w:val="00D12BC3"/>
    <w:rsid w:val="00D17237"/>
    <w:rsid w:val="00D22666"/>
    <w:rsid w:val="00D2397E"/>
    <w:rsid w:val="00D3023F"/>
    <w:rsid w:val="00D3195B"/>
    <w:rsid w:val="00D44828"/>
    <w:rsid w:val="00D5037A"/>
    <w:rsid w:val="00D51618"/>
    <w:rsid w:val="00D55253"/>
    <w:rsid w:val="00D57589"/>
    <w:rsid w:val="00D60DDF"/>
    <w:rsid w:val="00D631CB"/>
    <w:rsid w:val="00D70267"/>
    <w:rsid w:val="00D7550A"/>
    <w:rsid w:val="00D80899"/>
    <w:rsid w:val="00D851F3"/>
    <w:rsid w:val="00D94607"/>
    <w:rsid w:val="00DA1056"/>
    <w:rsid w:val="00DA66F2"/>
    <w:rsid w:val="00DB355E"/>
    <w:rsid w:val="00DB51DC"/>
    <w:rsid w:val="00DB6382"/>
    <w:rsid w:val="00DC236E"/>
    <w:rsid w:val="00DC5A5D"/>
    <w:rsid w:val="00DD2809"/>
    <w:rsid w:val="00DE3CFE"/>
    <w:rsid w:val="00DE5B58"/>
    <w:rsid w:val="00DE6B49"/>
    <w:rsid w:val="00DE7243"/>
    <w:rsid w:val="00E027F6"/>
    <w:rsid w:val="00E03DC8"/>
    <w:rsid w:val="00E12B00"/>
    <w:rsid w:val="00E16F73"/>
    <w:rsid w:val="00E27C90"/>
    <w:rsid w:val="00E30BC2"/>
    <w:rsid w:val="00E463DB"/>
    <w:rsid w:val="00E466D4"/>
    <w:rsid w:val="00E5452B"/>
    <w:rsid w:val="00E56D7A"/>
    <w:rsid w:val="00E724BA"/>
    <w:rsid w:val="00E86C3D"/>
    <w:rsid w:val="00E925E3"/>
    <w:rsid w:val="00E96931"/>
    <w:rsid w:val="00EA2331"/>
    <w:rsid w:val="00EC0905"/>
    <w:rsid w:val="00EC3397"/>
    <w:rsid w:val="00ED2FBF"/>
    <w:rsid w:val="00EE3CB3"/>
    <w:rsid w:val="00EF1903"/>
    <w:rsid w:val="00EF5140"/>
    <w:rsid w:val="00F01F2B"/>
    <w:rsid w:val="00F15675"/>
    <w:rsid w:val="00F2039A"/>
    <w:rsid w:val="00F21598"/>
    <w:rsid w:val="00F325EE"/>
    <w:rsid w:val="00F3301B"/>
    <w:rsid w:val="00F37311"/>
    <w:rsid w:val="00F47839"/>
    <w:rsid w:val="00F52A38"/>
    <w:rsid w:val="00F6028C"/>
    <w:rsid w:val="00F60980"/>
    <w:rsid w:val="00F61628"/>
    <w:rsid w:val="00F63D0A"/>
    <w:rsid w:val="00F65EFF"/>
    <w:rsid w:val="00F708DA"/>
    <w:rsid w:val="00F75655"/>
    <w:rsid w:val="00F76D8F"/>
    <w:rsid w:val="00F81966"/>
    <w:rsid w:val="00F85E5C"/>
    <w:rsid w:val="00F974CE"/>
    <w:rsid w:val="00FA3D17"/>
    <w:rsid w:val="00FA47EB"/>
    <w:rsid w:val="00FA7471"/>
    <w:rsid w:val="00FB4CA9"/>
    <w:rsid w:val="00FB5485"/>
    <w:rsid w:val="00FC204E"/>
    <w:rsid w:val="00FD281E"/>
    <w:rsid w:val="00FD3B76"/>
    <w:rsid w:val="00FE7A6A"/>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3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Header">
    <w:name w:val="header"/>
    <w:basedOn w:val="Normal"/>
    <w:link w:val="HeaderChar"/>
    <w:uiPriority w:val="99"/>
    <w:unhideWhenUsed/>
    <w:rsid w:val="00BF63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6305"/>
    <w:rPr>
      <w:lang w:val="ro-RO"/>
    </w:rPr>
  </w:style>
  <w:style w:type="paragraph" w:styleId="Footer">
    <w:name w:val="footer"/>
    <w:basedOn w:val="Normal"/>
    <w:link w:val="FooterChar"/>
    <w:uiPriority w:val="99"/>
    <w:unhideWhenUsed/>
    <w:rsid w:val="00BF63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6305"/>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21" Type="http://schemas.openxmlformats.org/officeDocument/2006/relationships/image" Target="media/image14.png"/><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1.xml"/><Relationship Id="rId37"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emf"/><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emf"/><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image" Target="media/image1.emf"/><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2291A"/>
    <w:rsid w:val="000D63B5"/>
    <w:rsid w:val="000E09AD"/>
    <w:rsid w:val="003A1FA6"/>
    <w:rsid w:val="003F5C13"/>
    <w:rsid w:val="00547DE3"/>
    <w:rsid w:val="005921F2"/>
    <w:rsid w:val="006168F2"/>
    <w:rsid w:val="00695264"/>
    <w:rsid w:val="006A5360"/>
    <w:rsid w:val="006A7A5A"/>
    <w:rsid w:val="00795F44"/>
    <w:rsid w:val="00903FED"/>
    <w:rsid w:val="009E286A"/>
    <w:rsid w:val="00A365C9"/>
    <w:rsid w:val="00AB44E5"/>
    <w:rsid w:val="00B54211"/>
    <w:rsid w:val="00BC5704"/>
    <w:rsid w:val="00BF5D62"/>
    <w:rsid w:val="00C344D3"/>
    <w:rsid w:val="00DB355E"/>
    <w:rsid w:val="00FD0E62"/>
    <w:rsid w:val="00FD281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B76DE-6CA3-4FAE-BB72-EBF878957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1242</Words>
  <Characters>7084</Characters>
  <Application>Microsoft Office Word</Application>
  <DocSecurity>0</DocSecurity>
  <Lines>59</Lines>
  <Paragraphs>16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Gabriel Katona</cp:lastModifiedBy>
  <cp:revision>17</cp:revision>
  <dcterms:created xsi:type="dcterms:W3CDTF">2026-03-17T09:15:00Z</dcterms:created>
  <dcterms:modified xsi:type="dcterms:W3CDTF">2026-08-13T08:09:00Z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e35e1689-f1ab-4e2d-a53c-84b8c87a799a</vt:lpwstr>
  </property>
</Properties>
</file>